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4E55F" w14:textId="52849A6D" w:rsidR="00C57CF2" w:rsidRPr="00C57CF2" w:rsidRDefault="00C57CF2" w:rsidP="00C57CF2">
      <w:pPr>
        <w:pStyle w:val="Default"/>
        <w:spacing w:line="360" w:lineRule="auto"/>
        <w:rPr>
          <w:rFonts w:ascii="Times New Roman" w:hAnsi="Times New Roman" w:cs="Times New Roman"/>
          <w:b/>
          <w:bCs/>
          <w:color w:val="auto"/>
          <w:lang w:val="en-GB"/>
        </w:rPr>
      </w:pPr>
      <w:r w:rsidRPr="00C57CF2">
        <w:rPr>
          <w:rFonts w:ascii="Times New Roman" w:hAnsi="Times New Roman" w:cs="Times New Roman"/>
          <w:bCs/>
          <w:color w:val="auto"/>
          <w:lang w:val="en-GB"/>
        </w:rPr>
        <w:t xml:space="preserve">First </w:t>
      </w:r>
      <w:proofErr w:type="gramStart"/>
      <w:r w:rsidRPr="00C57CF2">
        <w:rPr>
          <w:rFonts w:ascii="Times New Roman" w:hAnsi="Times New Roman" w:cs="Times New Roman"/>
          <w:bCs/>
          <w:color w:val="auto"/>
          <w:lang w:val="en-GB"/>
        </w:rPr>
        <w:t>Author‘</w:t>
      </w:r>
      <w:proofErr w:type="gramEnd"/>
      <w:r w:rsidRPr="00C57CF2">
        <w:rPr>
          <w:rFonts w:ascii="Times New Roman" w:hAnsi="Times New Roman" w:cs="Times New Roman"/>
          <w:bCs/>
          <w:color w:val="auto"/>
          <w:lang w:val="en-GB"/>
        </w:rPr>
        <w:t xml:space="preserve">s Name(s) </w:t>
      </w:r>
      <w:r w:rsidRPr="00C57CF2">
        <w:rPr>
          <w:rFonts w:ascii="Times New Roman" w:hAnsi="Times New Roman" w:cs="Times New Roman"/>
          <w:bCs/>
          <w:color w:val="auto"/>
          <w:u w:val="single"/>
          <w:lang w:val="en-GB"/>
        </w:rPr>
        <w:t>Surname(s)</w:t>
      </w:r>
      <w:r w:rsidRPr="00C57CF2">
        <w:rPr>
          <w:rFonts w:ascii="Times New Roman" w:hAnsi="Times New Roman" w:cs="Times New Roman"/>
          <w:bCs/>
          <w:color w:val="auto"/>
          <w:vertAlign w:val="superscript"/>
          <w:lang w:val="en-GB"/>
        </w:rPr>
        <w:t>1</w:t>
      </w:r>
      <w:r w:rsidR="005754AB">
        <w:rPr>
          <w:rFonts w:ascii="Times New Roman" w:hAnsi="Times New Roman" w:cs="Times New Roman"/>
          <w:bCs/>
          <w:color w:val="auto"/>
          <w:lang w:val="en-GB"/>
        </w:rPr>
        <w:t>, Second Author</w:t>
      </w:r>
      <w:r w:rsidRPr="00C57CF2">
        <w:rPr>
          <w:rFonts w:ascii="Times New Roman" w:hAnsi="Times New Roman" w:cs="Times New Roman"/>
          <w:bCs/>
          <w:color w:val="auto"/>
          <w:lang w:val="en-GB"/>
        </w:rPr>
        <w:t xml:space="preserve">‘s Name(s) </w:t>
      </w:r>
      <w:r w:rsidRPr="00C57CF2">
        <w:rPr>
          <w:rFonts w:ascii="Times New Roman" w:hAnsi="Times New Roman" w:cs="Times New Roman"/>
          <w:bCs/>
          <w:color w:val="auto"/>
          <w:u w:val="single"/>
          <w:lang w:val="en-GB"/>
        </w:rPr>
        <w:t>Surname(s)</w:t>
      </w:r>
      <w:r w:rsidR="008735FE" w:rsidRPr="008735FE">
        <w:rPr>
          <w:rFonts w:ascii="Times New Roman" w:hAnsi="Times New Roman" w:cs="Times New Roman"/>
          <w:bCs/>
          <w:color w:val="auto"/>
          <w:u w:val="single"/>
          <w:vertAlign w:val="superscript"/>
          <w:lang w:val="en-GB"/>
        </w:rPr>
        <w:t>2</w:t>
      </w:r>
      <w:r w:rsidRPr="00C57CF2">
        <w:rPr>
          <w:rFonts w:ascii="Times New Roman" w:hAnsi="Times New Roman" w:cs="Times New Roman"/>
          <w:bCs/>
          <w:color w:val="auto"/>
          <w:lang w:val="en-GB"/>
        </w:rPr>
        <w:t xml:space="preserve">, ... and Last Author’s Name(s) </w:t>
      </w:r>
      <w:r w:rsidRPr="00C57CF2">
        <w:rPr>
          <w:rFonts w:ascii="Times New Roman" w:hAnsi="Times New Roman" w:cs="Times New Roman"/>
          <w:bCs/>
          <w:color w:val="auto"/>
          <w:u w:val="single"/>
          <w:lang w:val="en-GB"/>
        </w:rPr>
        <w:t>Surname(s)</w:t>
      </w:r>
      <w:r w:rsidR="008735FE">
        <w:rPr>
          <w:rFonts w:ascii="Times New Roman" w:hAnsi="Times New Roman" w:cs="Times New Roman"/>
          <w:bCs/>
          <w:color w:val="auto"/>
          <w:u w:val="single"/>
          <w:vertAlign w:val="superscript"/>
          <w:lang w:val="en-GB"/>
        </w:rPr>
        <w:t>3</w:t>
      </w:r>
      <w:r w:rsidRPr="00C57CF2">
        <w:rPr>
          <w:rFonts w:ascii="Times New Roman" w:hAnsi="Times New Roman" w:cs="Times New Roman"/>
          <w:bCs/>
          <w:color w:val="auto"/>
          <w:lang w:val="en-GB"/>
        </w:rPr>
        <w:t xml:space="preserve"> </w:t>
      </w:r>
      <w:r w:rsidRPr="00C57CF2">
        <w:rPr>
          <w:rFonts w:ascii="Times New Roman" w:hAnsi="Times New Roman" w:cs="Times New Roman"/>
          <w:bCs/>
          <w:color w:val="808080"/>
          <w:lang w:val="en-GB"/>
        </w:rPr>
        <w:t>(</w:t>
      </w:r>
      <w:r>
        <w:rPr>
          <w:rFonts w:ascii="Times New Roman" w:hAnsi="Times New Roman" w:cs="Times New Roman"/>
          <w:bCs/>
          <w:color w:val="808080"/>
          <w:lang w:val="en-GB"/>
        </w:rPr>
        <w:t>Times New Roman</w:t>
      </w:r>
      <w:r w:rsidRPr="00C57CF2">
        <w:rPr>
          <w:rFonts w:ascii="Times New Roman" w:hAnsi="Times New Roman" w:cs="Times New Roman"/>
          <w:bCs/>
          <w:color w:val="808080"/>
          <w:lang w:val="en-GB"/>
        </w:rPr>
        <w:t>, Font size 1</w:t>
      </w:r>
      <w:r>
        <w:rPr>
          <w:rFonts w:ascii="Times New Roman" w:hAnsi="Times New Roman" w:cs="Times New Roman"/>
          <w:bCs/>
          <w:color w:val="808080"/>
          <w:lang w:val="en-GB"/>
        </w:rPr>
        <w:t>2</w:t>
      </w:r>
      <w:r w:rsidRPr="00C57CF2">
        <w:rPr>
          <w:rFonts w:ascii="Times New Roman" w:hAnsi="Times New Roman" w:cs="Times New Roman"/>
          <w:bCs/>
          <w:color w:val="808080"/>
          <w:lang w:val="en-GB"/>
        </w:rPr>
        <w:t xml:space="preserve">, </w:t>
      </w:r>
      <w:r w:rsidR="00152103">
        <w:rPr>
          <w:rFonts w:ascii="Times New Roman" w:hAnsi="Times New Roman" w:cs="Times New Roman"/>
          <w:bCs/>
          <w:color w:val="808080"/>
          <w:lang w:val="en-GB"/>
        </w:rPr>
        <w:t>A</w:t>
      </w:r>
      <w:r w:rsidRPr="00C57CF2">
        <w:rPr>
          <w:rFonts w:ascii="Times New Roman" w:hAnsi="Times New Roman" w:cs="Times New Roman"/>
          <w:bCs/>
          <w:color w:val="808080"/>
          <w:lang w:val="en-GB"/>
        </w:rPr>
        <w:t xml:space="preserve">lign </w:t>
      </w:r>
      <w:r>
        <w:rPr>
          <w:rFonts w:ascii="Times New Roman" w:hAnsi="Times New Roman" w:cs="Times New Roman"/>
          <w:bCs/>
          <w:color w:val="808080"/>
          <w:lang w:val="en-GB"/>
        </w:rPr>
        <w:t>left</w:t>
      </w:r>
      <w:r w:rsidRPr="00C57CF2">
        <w:rPr>
          <w:rFonts w:ascii="Times New Roman" w:hAnsi="Times New Roman" w:cs="Times New Roman"/>
          <w:bCs/>
          <w:color w:val="808080"/>
          <w:lang w:val="en-GB"/>
        </w:rPr>
        <w:t>)</w:t>
      </w:r>
    </w:p>
    <w:p w14:paraId="52005476" w14:textId="211FB9BA" w:rsidR="00C57CF2" w:rsidRPr="00C57CF2" w:rsidRDefault="00C57CF2" w:rsidP="00C57CF2">
      <w:pPr>
        <w:pStyle w:val="Default"/>
        <w:spacing w:line="360" w:lineRule="auto"/>
        <w:rPr>
          <w:rFonts w:ascii="Times New Roman" w:hAnsi="Times New Roman" w:cs="Times New Roman"/>
          <w:color w:val="808080"/>
          <w:lang w:val="en-GB"/>
        </w:rPr>
      </w:pPr>
      <w:r>
        <w:rPr>
          <w:rFonts w:ascii="Times New Roman" w:hAnsi="Times New Roman" w:cs="Times New Roman"/>
          <w:color w:val="7F7F7F"/>
          <w:lang w:val="en-GB"/>
        </w:rPr>
        <w:t>(Empty line, Font size 12</w:t>
      </w:r>
      <w:r w:rsidRPr="00C57CF2">
        <w:rPr>
          <w:rFonts w:ascii="Times New Roman" w:hAnsi="Times New Roman" w:cs="Times New Roman"/>
          <w:color w:val="7F7F7F"/>
          <w:lang w:val="en-GB"/>
        </w:rPr>
        <w:t xml:space="preserve">, </w:t>
      </w:r>
      <w:r w:rsidR="00152103">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71B522E2" w14:textId="77777777" w:rsidR="00A156B0" w:rsidRPr="00C57CF2" w:rsidRDefault="00A156B0" w:rsidP="00A156B0">
      <w:pPr>
        <w:pStyle w:val="Default"/>
        <w:spacing w:line="360" w:lineRule="auto"/>
        <w:jc w:val="center"/>
        <w:rPr>
          <w:rFonts w:ascii="Times New Roman" w:hAnsi="Times New Roman" w:cs="Times New Roman"/>
          <w:b/>
          <w:color w:val="auto"/>
          <w:sz w:val="28"/>
          <w:szCs w:val="28"/>
          <w:lang w:val="en-GB"/>
        </w:rPr>
      </w:pPr>
      <w:r w:rsidRPr="00C57CF2">
        <w:rPr>
          <w:rFonts w:ascii="Times New Roman" w:hAnsi="Times New Roman" w:cs="Times New Roman"/>
          <w:b/>
          <w:bCs/>
          <w:color w:val="auto"/>
          <w:sz w:val="28"/>
          <w:szCs w:val="28"/>
          <w:lang w:val="en-GB"/>
        </w:rPr>
        <w:t xml:space="preserve">Title </w:t>
      </w:r>
      <w:r w:rsidRPr="00C57CF2">
        <w:rPr>
          <w:rFonts w:ascii="Times New Roman" w:hAnsi="Times New Roman" w:cs="Times New Roman"/>
          <w:b/>
          <w:color w:val="auto"/>
          <w:sz w:val="28"/>
          <w:szCs w:val="28"/>
          <w:lang w:val="en-GB"/>
        </w:rPr>
        <w:t>(</w:t>
      </w:r>
      <w:r w:rsidR="00C57CF2">
        <w:rPr>
          <w:rFonts w:ascii="Times New Roman" w:hAnsi="Times New Roman" w:cs="Times New Roman"/>
          <w:b/>
          <w:color w:val="auto"/>
          <w:sz w:val="28"/>
          <w:szCs w:val="28"/>
          <w:lang w:val="en-GB"/>
        </w:rPr>
        <w:t>Times New Roman</w:t>
      </w:r>
      <w:r w:rsidRPr="00C57CF2">
        <w:rPr>
          <w:rFonts w:ascii="Times New Roman" w:hAnsi="Times New Roman" w:cs="Times New Roman"/>
          <w:b/>
          <w:color w:val="auto"/>
          <w:sz w:val="28"/>
          <w:szCs w:val="28"/>
          <w:lang w:val="en-GB"/>
        </w:rPr>
        <w:t>, Font size 1</w:t>
      </w:r>
      <w:r w:rsidR="00C57CF2" w:rsidRPr="00C57CF2">
        <w:rPr>
          <w:rFonts w:ascii="Times New Roman" w:hAnsi="Times New Roman" w:cs="Times New Roman"/>
          <w:b/>
          <w:color w:val="auto"/>
          <w:sz w:val="28"/>
          <w:szCs w:val="28"/>
          <w:lang w:val="en-GB"/>
        </w:rPr>
        <w:t>4</w:t>
      </w:r>
      <w:r w:rsidRPr="00C57CF2">
        <w:rPr>
          <w:rFonts w:ascii="Times New Roman" w:hAnsi="Times New Roman" w:cs="Times New Roman"/>
          <w:b/>
          <w:color w:val="auto"/>
          <w:sz w:val="28"/>
          <w:szCs w:val="28"/>
          <w:lang w:val="en-GB"/>
        </w:rPr>
        <w:t>, Bold, centred;</w:t>
      </w:r>
    </w:p>
    <w:p w14:paraId="4D082725" w14:textId="77777777" w:rsidR="00A156B0" w:rsidRPr="00C57CF2" w:rsidRDefault="00A156B0" w:rsidP="00A156B0">
      <w:pPr>
        <w:pStyle w:val="Default"/>
        <w:spacing w:line="360" w:lineRule="auto"/>
        <w:jc w:val="center"/>
        <w:rPr>
          <w:rFonts w:ascii="Times New Roman" w:hAnsi="Times New Roman" w:cs="Times New Roman"/>
          <w:b/>
          <w:color w:val="auto"/>
          <w:sz w:val="28"/>
          <w:szCs w:val="28"/>
          <w:lang w:val="en-GB"/>
        </w:rPr>
      </w:pPr>
      <w:r w:rsidRPr="00C57CF2">
        <w:rPr>
          <w:rFonts w:ascii="Times New Roman" w:hAnsi="Times New Roman" w:cs="Times New Roman"/>
          <w:b/>
          <w:color w:val="auto"/>
          <w:sz w:val="28"/>
          <w:szCs w:val="28"/>
          <w:lang w:val="en-GB"/>
        </w:rPr>
        <w:t>Nouns, Verbs, Adjectives and Adverbs with Capital Letter)</w:t>
      </w:r>
    </w:p>
    <w:p w14:paraId="4CD297C6" w14:textId="77777777" w:rsidR="00261E75" w:rsidRPr="00C57CF2" w:rsidRDefault="00261E75" w:rsidP="00A156B0">
      <w:pPr>
        <w:pStyle w:val="Default"/>
        <w:spacing w:line="360" w:lineRule="auto"/>
        <w:jc w:val="center"/>
        <w:rPr>
          <w:rFonts w:ascii="Times New Roman" w:hAnsi="Times New Roman" w:cs="Times New Roman"/>
          <w:color w:val="808080"/>
          <w:lang w:val="en-GB"/>
        </w:rPr>
      </w:pPr>
      <w:r w:rsidRPr="00C57CF2">
        <w:rPr>
          <w:rFonts w:ascii="Times New Roman" w:hAnsi="Times New Roman" w:cs="Times New Roman"/>
          <w:color w:val="808080"/>
          <w:lang w:val="en-GB"/>
        </w:rPr>
        <w:t xml:space="preserve">[Title should be concise and relevant to the topic of manuscript, </w:t>
      </w:r>
      <w:r w:rsidR="00B66104" w:rsidRPr="00C57CF2">
        <w:rPr>
          <w:rFonts w:ascii="Times New Roman" w:hAnsi="Times New Roman" w:cs="Times New Roman"/>
          <w:color w:val="808080"/>
          <w:lang w:val="en-GB"/>
        </w:rPr>
        <w:t xml:space="preserve">pointing out </w:t>
      </w:r>
      <w:r w:rsidR="00C57CF2">
        <w:rPr>
          <w:rFonts w:ascii="Times New Roman" w:hAnsi="Times New Roman" w:cs="Times New Roman"/>
          <w:color w:val="808080"/>
          <w:lang w:val="en-GB"/>
        </w:rPr>
        <w:t>results rather than methods</w:t>
      </w:r>
      <w:r w:rsidRPr="00C57CF2">
        <w:rPr>
          <w:rFonts w:ascii="Times New Roman" w:hAnsi="Times New Roman" w:cs="Times New Roman"/>
          <w:color w:val="808080"/>
          <w:lang w:val="en-GB"/>
        </w:rPr>
        <w:t>]</w:t>
      </w:r>
    </w:p>
    <w:p w14:paraId="46155EE5" w14:textId="77777777" w:rsidR="005754AB" w:rsidRDefault="005754AB" w:rsidP="00EE57E9">
      <w:pPr>
        <w:pStyle w:val="Default"/>
        <w:spacing w:line="360" w:lineRule="auto"/>
        <w:rPr>
          <w:rFonts w:ascii="Times New Roman" w:hAnsi="Times New Roman" w:cs="Times New Roman"/>
          <w:color w:val="7F7F7F"/>
          <w:lang w:val="en-GB"/>
        </w:rPr>
      </w:pPr>
    </w:p>
    <w:p w14:paraId="3CE65A79" w14:textId="46BF1B00" w:rsidR="00EE57E9" w:rsidRPr="00C57CF2" w:rsidRDefault="00C57CF2" w:rsidP="00EE57E9">
      <w:pPr>
        <w:pStyle w:val="Default"/>
        <w:spacing w:line="360" w:lineRule="auto"/>
        <w:rPr>
          <w:rFonts w:ascii="Times New Roman" w:hAnsi="Times New Roman" w:cs="Times New Roman"/>
          <w:color w:val="808080"/>
          <w:lang w:val="en-GB"/>
        </w:rPr>
      </w:pPr>
      <w:r>
        <w:rPr>
          <w:rFonts w:ascii="Times New Roman" w:hAnsi="Times New Roman" w:cs="Times New Roman"/>
          <w:color w:val="7F7F7F"/>
          <w:lang w:val="en-GB"/>
        </w:rPr>
        <w:t>(</w:t>
      </w:r>
      <w:r w:rsidR="005754AB">
        <w:rPr>
          <w:rFonts w:ascii="Times New Roman" w:hAnsi="Times New Roman" w:cs="Times New Roman"/>
          <w:color w:val="7F7F7F"/>
          <w:lang w:val="en-GB"/>
        </w:rPr>
        <w:t>Two e</w:t>
      </w:r>
      <w:r>
        <w:rPr>
          <w:rFonts w:ascii="Times New Roman" w:hAnsi="Times New Roman" w:cs="Times New Roman"/>
          <w:color w:val="7F7F7F"/>
          <w:lang w:val="en-GB"/>
        </w:rPr>
        <w:t>mpty line</w:t>
      </w:r>
      <w:r w:rsidR="005754AB">
        <w:rPr>
          <w:rFonts w:ascii="Times New Roman" w:hAnsi="Times New Roman" w:cs="Times New Roman"/>
          <w:color w:val="7F7F7F"/>
          <w:lang w:val="en-GB"/>
        </w:rPr>
        <w:t>s</w:t>
      </w:r>
      <w:r>
        <w:rPr>
          <w:rFonts w:ascii="Times New Roman" w:hAnsi="Times New Roman" w:cs="Times New Roman"/>
          <w:color w:val="7F7F7F"/>
          <w:lang w:val="en-GB"/>
        </w:rPr>
        <w:t>, Font size 12</w:t>
      </w:r>
      <w:r w:rsidR="00EE57E9" w:rsidRPr="00C57CF2">
        <w:rPr>
          <w:rFonts w:ascii="Times New Roman" w:hAnsi="Times New Roman" w:cs="Times New Roman"/>
          <w:color w:val="7F7F7F"/>
          <w:lang w:val="en-GB"/>
        </w:rPr>
        <w:t xml:space="preserve">, </w:t>
      </w:r>
      <w:r w:rsidR="00152103">
        <w:rPr>
          <w:rFonts w:ascii="Times New Roman" w:hAnsi="Times New Roman" w:cs="Times New Roman"/>
          <w:color w:val="7F7F7F"/>
          <w:lang w:val="en-GB"/>
        </w:rPr>
        <w:t>S</w:t>
      </w:r>
      <w:r w:rsidR="00EE57E9" w:rsidRPr="00C57CF2">
        <w:rPr>
          <w:rFonts w:ascii="Times New Roman" w:hAnsi="Times New Roman" w:cs="Times New Roman"/>
          <w:color w:val="7F7F7F"/>
          <w:lang w:val="en-GB"/>
        </w:rPr>
        <w:t>pacing 1.5)</w:t>
      </w:r>
    </w:p>
    <w:p w14:paraId="6C29A148" w14:textId="77777777" w:rsidR="00A156B0" w:rsidRPr="006C3B84" w:rsidRDefault="00A156B0" w:rsidP="00C57CF2">
      <w:pPr>
        <w:pStyle w:val="Default"/>
        <w:spacing w:line="360" w:lineRule="auto"/>
        <w:rPr>
          <w:rFonts w:ascii="Times New Roman" w:hAnsi="Times New Roman" w:cs="Times New Roman"/>
          <w:color w:val="auto"/>
          <w:sz w:val="20"/>
          <w:szCs w:val="20"/>
          <w:lang w:val="en-GB"/>
        </w:rPr>
      </w:pPr>
      <w:r w:rsidRPr="006C3B84">
        <w:rPr>
          <w:rFonts w:ascii="Times New Roman" w:hAnsi="Times New Roman" w:cs="Times New Roman"/>
          <w:color w:val="auto"/>
          <w:sz w:val="20"/>
          <w:szCs w:val="20"/>
          <w:vertAlign w:val="superscript"/>
          <w:lang w:val="en-GB"/>
        </w:rPr>
        <w:t>1</w:t>
      </w:r>
      <w:r w:rsidRPr="006C3B84">
        <w:rPr>
          <w:rFonts w:ascii="Times New Roman" w:hAnsi="Times New Roman" w:cs="Times New Roman"/>
          <w:bCs/>
          <w:color w:val="auto"/>
          <w:sz w:val="20"/>
          <w:szCs w:val="20"/>
          <w:lang w:val="en-GB"/>
        </w:rPr>
        <w:t xml:space="preserve">First </w:t>
      </w:r>
      <w:proofErr w:type="gramStart"/>
      <w:r w:rsidRPr="006C3B84">
        <w:rPr>
          <w:rFonts w:ascii="Times New Roman" w:hAnsi="Times New Roman" w:cs="Times New Roman"/>
          <w:bCs/>
          <w:color w:val="auto"/>
          <w:sz w:val="20"/>
          <w:szCs w:val="20"/>
          <w:lang w:val="en-GB"/>
        </w:rPr>
        <w:t>Author‘</w:t>
      </w:r>
      <w:proofErr w:type="gramEnd"/>
      <w:r w:rsidRPr="006C3B84">
        <w:rPr>
          <w:rFonts w:ascii="Times New Roman" w:hAnsi="Times New Roman" w:cs="Times New Roman"/>
          <w:bCs/>
          <w:color w:val="auto"/>
          <w:sz w:val="20"/>
          <w:szCs w:val="20"/>
          <w:lang w:val="en-GB"/>
        </w:rPr>
        <w:t xml:space="preserve">s </w:t>
      </w:r>
      <w:r w:rsidRPr="006C3B84">
        <w:rPr>
          <w:rFonts w:ascii="Times New Roman" w:hAnsi="Times New Roman" w:cs="Times New Roman"/>
          <w:color w:val="auto"/>
          <w:sz w:val="20"/>
          <w:szCs w:val="20"/>
          <w:lang w:val="en-GB"/>
        </w:rPr>
        <w:t>Affiliation (full address: name of institution, street, city, state</w:t>
      </w:r>
      <w:r w:rsidR="00261E75" w:rsidRPr="006C3B84">
        <w:rPr>
          <w:rFonts w:ascii="Times New Roman" w:hAnsi="Times New Roman" w:cs="Times New Roman"/>
          <w:color w:val="auto"/>
          <w:sz w:val="20"/>
          <w:szCs w:val="20"/>
          <w:lang w:val="en-GB"/>
        </w:rPr>
        <w:t xml:space="preserve"> [where applicable]</w:t>
      </w:r>
      <w:r w:rsidRPr="006C3B84">
        <w:rPr>
          <w:rFonts w:ascii="Times New Roman" w:hAnsi="Times New Roman" w:cs="Times New Roman"/>
          <w:color w:val="auto"/>
          <w:sz w:val="20"/>
          <w:szCs w:val="20"/>
          <w:lang w:val="en-GB"/>
        </w:rPr>
        <w:t>, country)</w:t>
      </w:r>
    </w:p>
    <w:p w14:paraId="141D3262" w14:textId="77777777" w:rsidR="00A156B0" w:rsidRDefault="00A156B0" w:rsidP="00C57CF2">
      <w:pPr>
        <w:pStyle w:val="Default"/>
        <w:spacing w:line="360" w:lineRule="auto"/>
        <w:rPr>
          <w:rFonts w:ascii="Times New Roman" w:hAnsi="Times New Roman" w:cs="Times New Roman"/>
          <w:color w:val="auto"/>
          <w:sz w:val="20"/>
          <w:szCs w:val="20"/>
          <w:lang w:val="en-GB"/>
        </w:rPr>
      </w:pPr>
      <w:r w:rsidRPr="006C3B84">
        <w:rPr>
          <w:rFonts w:ascii="Times New Roman" w:hAnsi="Times New Roman" w:cs="Times New Roman"/>
          <w:color w:val="auto"/>
          <w:sz w:val="20"/>
          <w:szCs w:val="20"/>
          <w:vertAlign w:val="superscript"/>
          <w:lang w:val="en-GB"/>
        </w:rPr>
        <w:t>2</w:t>
      </w:r>
      <w:r w:rsidRPr="006C3B84">
        <w:rPr>
          <w:rFonts w:ascii="Times New Roman" w:hAnsi="Times New Roman" w:cs="Times New Roman"/>
          <w:bCs/>
          <w:color w:val="auto"/>
          <w:sz w:val="20"/>
          <w:szCs w:val="20"/>
          <w:lang w:val="en-GB"/>
        </w:rPr>
        <w:t xml:space="preserve">Second </w:t>
      </w:r>
      <w:proofErr w:type="gramStart"/>
      <w:r w:rsidRPr="006C3B84">
        <w:rPr>
          <w:rFonts w:ascii="Times New Roman" w:hAnsi="Times New Roman" w:cs="Times New Roman"/>
          <w:bCs/>
          <w:color w:val="auto"/>
          <w:sz w:val="20"/>
          <w:szCs w:val="20"/>
          <w:lang w:val="en-GB"/>
        </w:rPr>
        <w:t>Author‘</w:t>
      </w:r>
      <w:proofErr w:type="gramEnd"/>
      <w:r w:rsidRPr="006C3B84">
        <w:rPr>
          <w:rFonts w:ascii="Times New Roman" w:hAnsi="Times New Roman" w:cs="Times New Roman"/>
          <w:bCs/>
          <w:color w:val="auto"/>
          <w:sz w:val="20"/>
          <w:szCs w:val="20"/>
          <w:lang w:val="en-GB"/>
        </w:rPr>
        <w:t xml:space="preserve">s </w:t>
      </w:r>
      <w:r w:rsidR="008735FE">
        <w:rPr>
          <w:rFonts w:ascii="Times New Roman" w:hAnsi="Times New Roman" w:cs="Times New Roman"/>
          <w:color w:val="auto"/>
          <w:sz w:val="20"/>
          <w:szCs w:val="20"/>
          <w:lang w:val="en-GB"/>
        </w:rPr>
        <w:t>Affiliation (full address)</w:t>
      </w:r>
    </w:p>
    <w:p w14:paraId="3F228A61" w14:textId="77777777" w:rsidR="008735FE" w:rsidRPr="006C3B84" w:rsidRDefault="008735FE" w:rsidP="008735FE">
      <w:pPr>
        <w:pStyle w:val="Default"/>
        <w:spacing w:line="360" w:lineRule="auto"/>
        <w:rPr>
          <w:rFonts w:ascii="Times New Roman" w:hAnsi="Times New Roman" w:cs="Times New Roman"/>
          <w:color w:val="auto"/>
          <w:sz w:val="20"/>
          <w:szCs w:val="20"/>
          <w:lang w:val="en-GB"/>
        </w:rPr>
      </w:pPr>
      <w:r>
        <w:rPr>
          <w:rFonts w:ascii="Times New Roman" w:hAnsi="Times New Roman" w:cs="Times New Roman"/>
          <w:color w:val="auto"/>
          <w:sz w:val="20"/>
          <w:szCs w:val="20"/>
          <w:vertAlign w:val="superscript"/>
          <w:lang w:val="en-GB"/>
        </w:rPr>
        <w:t>3</w:t>
      </w:r>
      <w:r>
        <w:rPr>
          <w:rFonts w:ascii="Times New Roman" w:hAnsi="Times New Roman" w:cs="Times New Roman"/>
          <w:bCs/>
          <w:color w:val="auto"/>
          <w:sz w:val="20"/>
          <w:szCs w:val="20"/>
          <w:lang w:val="en-GB"/>
        </w:rPr>
        <w:t>Third</w:t>
      </w:r>
      <w:r w:rsidRPr="006C3B84">
        <w:rPr>
          <w:rFonts w:ascii="Times New Roman" w:hAnsi="Times New Roman" w:cs="Times New Roman"/>
          <w:bCs/>
          <w:color w:val="auto"/>
          <w:sz w:val="20"/>
          <w:szCs w:val="20"/>
          <w:lang w:val="en-GB"/>
        </w:rPr>
        <w:t xml:space="preserve"> </w:t>
      </w:r>
      <w:proofErr w:type="gramStart"/>
      <w:r w:rsidRPr="006C3B84">
        <w:rPr>
          <w:rFonts w:ascii="Times New Roman" w:hAnsi="Times New Roman" w:cs="Times New Roman"/>
          <w:bCs/>
          <w:color w:val="auto"/>
          <w:sz w:val="20"/>
          <w:szCs w:val="20"/>
          <w:lang w:val="en-GB"/>
        </w:rPr>
        <w:t>Author‘</w:t>
      </w:r>
      <w:proofErr w:type="gramEnd"/>
      <w:r w:rsidRPr="006C3B84">
        <w:rPr>
          <w:rFonts w:ascii="Times New Roman" w:hAnsi="Times New Roman" w:cs="Times New Roman"/>
          <w:bCs/>
          <w:color w:val="auto"/>
          <w:sz w:val="20"/>
          <w:szCs w:val="20"/>
          <w:lang w:val="en-GB"/>
        </w:rPr>
        <w:t xml:space="preserve">s </w:t>
      </w:r>
      <w:r w:rsidRPr="006C3B84">
        <w:rPr>
          <w:rFonts w:ascii="Times New Roman" w:hAnsi="Times New Roman" w:cs="Times New Roman"/>
          <w:color w:val="auto"/>
          <w:sz w:val="20"/>
          <w:szCs w:val="20"/>
          <w:lang w:val="en-GB"/>
        </w:rPr>
        <w:t xml:space="preserve">Affiliation (full address) </w:t>
      </w:r>
    </w:p>
    <w:p w14:paraId="2B238E98" w14:textId="77777777" w:rsidR="00A156B0" w:rsidRPr="006C3B84" w:rsidRDefault="00A156B0" w:rsidP="00C57CF2">
      <w:pPr>
        <w:pStyle w:val="Default"/>
        <w:spacing w:line="360" w:lineRule="auto"/>
        <w:rPr>
          <w:rFonts w:ascii="Times New Roman" w:hAnsi="Times New Roman" w:cs="Times New Roman"/>
          <w:color w:val="808080"/>
          <w:sz w:val="20"/>
          <w:szCs w:val="20"/>
          <w:lang w:val="en-GB"/>
        </w:rPr>
      </w:pPr>
      <w:r w:rsidRPr="006C3B84">
        <w:rPr>
          <w:rFonts w:ascii="Times New Roman" w:hAnsi="Times New Roman" w:cs="Times New Roman"/>
          <w:color w:val="808080"/>
          <w:sz w:val="20"/>
          <w:szCs w:val="20"/>
          <w:lang w:val="en-GB"/>
        </w:rPr>
        <w:t>(</w:t>
      </w:r>
      <w:r w:rsidR="00C57CF2" w:rsidRPr="006C3B84">
        <w:rPr>
          <w:rFonts w:ascii="Times New Roman" w:hAnsi="Times New Roman" w:cs="Times New Roman"/>
          <w:color w:val="808080"/>
          <w:sz w:val="20"/>
          <w:szCs w:val="20"/>
          <w:lang w:val="en-GB"/>
        </w:rPr>
        <w:t>Times New Roman</w:t>
      </w:r>
      <w:r w:rsidRPr="006C3B84">
        <w:rPr>
          <w:rFonts w:ascii="Times New Roman" w:hAnsi="Times New Roman" w:cs="Times New Roman"/>
          <w:color w:val="808080"/>
          <w:sz w:val="20"/>
          <w:szCs w:val="20"/>
          <w:lang w:val="en-GB"/>
        </w:rPr>
        <w:t xml:space="preserve">, </w:t>
      </w:r>
      <w:r w:rsidR="00C57CF2" w:rsidRPr="006C3B84">
        <w:rPr>
          <w:rFonts w:ascii="Times New Roman" w:hAnsi="Times New Roman" w:cs="Times New Roman"/>
          <w:color w:val="808080"/>
          <w:sz w:val="20"/>
          <w:szCs w:val="20"/>
          <w:lang w:val="en-GB"/>
        </w:rPr>
        <w:t>Font size 1</w:t>
      </w:r>
      <w:r w:rsidR="006C3B84">
        <w:rPr>
          <w:rFonts w:ascii="Times New Roman" w:hAnsi="Times New Roman" w:cs="Times New Roman"/>
          <w:color w:val="808080"/>
          <w:sz w:val="20"/>
          <w:szCs w:val="20"/>
          <w:lang w:val="en-GB"/>
        </w:rPr>
        <w:t>0</w:t>
      </w:r>
      <w:r w:rsidRPr="006C3B84">
        <w:rPr>
          <w:rFonts w:ascii="Times New Roman" w:hAnsi="Times New Roman" w:cs="Times New Roman"/>
          <w:color w:val="808080"/>
          <w:sz w:val="20"/>
          <w:szCs w:val="20"/>
          <w:lang w:val="en-GB"/>
        </w:rPr>
        <w:t>, alignment right; non-English Institutions should be translated into English, authors with the same affiliation must have the same superscripted number, ordered sequentially)</w:t>
      </w:r>
    </w:p>
    <w:p w14:paraId="0E223184" w14:textId="77777777" w:rsidR="00A156B0" w:rsidRPr="00C57CF2" w:rsidRDefault="00A156B0" w:rsidP="00A156B0">
      <w:pPr>
        <w:pStyle w:val="Default"/>
        <w:spacing w:line="360" w:lineRule="auto"/>
        <w:rPr>
          <w:rFonts w:ascii="Times New Roman" w:hAnsi="Times New Roman" w:cs="Times New Roman"/>
          <w:lang w:val="en-GB"/>
        </w:rPr>
      </w:pPr>
    </w:p>
    <w:p w14:paraId="4F43C4B8" w14:textId="77777777" w:rsidR="00152103" w:rsidRPr="00C57CF2" w:rsidRDefault="00152103" w:rsidP="00152103">
      <w:pPr>
        <w:pStyle w:val="Default"/>
        <w:spacing w:line="360" w:lineRule="auto"/>
        <w:rPr>
          <w:rFonts w:ascii="Times New Roman" w:hAnsi="Times New Roman" w:cs="Times New Roman"/>
          <w:color w:val="808080"/>
          <w:lang w:val="en-GB"/>
        </w:rPr>
      </w:pPr>
      <w:r>
        <w:rPr>
          <w:rFonts w:ascii="Times New Roman" w:hAnsi="Times New Roman" w:cs="Times New Roman"/>
          <w:color w:val="7F7F7F"/>
          <w:lang w:val="en-GB"/>
        </w:rPr>
        <w:t>(Two empty lines, 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302E3EBE" w14:textId="7CBC80BD" w:rsidR="00A156B0" w:rsidRPr="00C57CF2" w:rsidRDefault="006C3B84" w:rsidP="00A156B0">
      <w:pPr>
        <w:pStyle w:val="Default"/>
        <w:spacing w:line="360" w:lineRule="auto"/>
        <w:jc w:val="both"/>
        <w:rPr>
          <w:rFonts w:ascii="Times New Roman" w:hAnsi="Times New Roman" w:cs="Times New Roman"/>
          <w:b/>
          <w:color w:val="A6A6A6"/>
          <w:lang w:val="en-GB"/>
        </w:rPr>
      </w:pPr>
      <w:r w:rsidRPr="006C3B84">
        <w:rPr>
          <w:rFonts w:ascii="Times New Roman" w:hAnsi="Times New Roman" w:cs="Times New Roman"/>
          <w:b/>
          <w:bCs/>
          <w:color w:val="auto"/>
          <w:lang w:val="en-GB"/>
        </w:rPr>
        <w:t>Abstract</w:t>
      </w:r>
      <w:r w:rsidR="00A156B0" w:rsidRPr="00C57CF2">
        <w:rPr>
          <w:rFonts w:ascii="Times New Roman" w:hAnsi="Times New Roman" w:cs="Times New Roman"/>
          <w:bCs/>
          <w:color w:val="C00000"/>
          <w:lang w:val="en-GB"/>
        </w:rPr>
        <w:t xml:space="preserve">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w:t>
      </w:r>
      <w:r w:rsidR="00152103">
        <w:rPr>
          <w:rFonts w:ascii="Times New Roman" w:hAnsi="Times New Roman" w:cs="Times New Roman"/>
          <w:color w:val="808080"/>
          <w:lang w:val="en-GB"/>
        </w:rPr>
        <w:t>B</w:t>
      </w:r>
      <w:r>
        <w:rPr>
          <w:rFonts w:ascii="Times New Roman" w:hAnsi="Times New Roman" w:cs="Times New Roman"/>
          <w:color w:val="808080"/>
          <w:lang w:val="en-GB"/>
        </w:rPr>
        <w:t xml:space="preserve">old, </w:t>
      </w:r>
      <w:r w:rsidR="00C57CF2">
        <w:rPr>
          <w:rFonts w:ascii="Times New Roman" w:hAnsi="Times New Roman" w:cs="Times New Roman"/>
          <w:color w:val="808080"/>
          <w:lang w:val="en-GB"/>
        </w:rPr>
        <w:t>Font size 12</w:t>
      </w:r>
      <w:r w:rsidR="00A156B0" w:rsidRPr="00C57CF2">
        <w:rPr>
          <w:rFonts w:ascii="Times New Roman" w:hAnsi="Times New Roman" w:cs="Times New Roman"/>
          <w:color w:val="808080"/>
          <w:lang w:val="en-GB"/>
        </w:rPr>
        <w:t>)</w:t>
      </w:r>
    </w:p>
    <w:p w14:paraId="7929D7E3" w14:textId="77777777" w:rsidR="006C3B84" w:rsidRDefault="00042152" w:rsidP="0042555D">
      <w:pPr>
        <w:pStyle w:val="Default"/>
        <w:spacing w:line="360" w:lineRule="auto"/>
        <w:jc w:val="both"/>
        <w:rPr>
          <w:rFonts w:ascii="Times New Roman" w:hAnsi="Times New Roman" w:cs="Times New Roman"/>
          <w:lang w:val="en-GB"/>
        </w:rPr>
      </w:pPr>
      <w:r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Pr="00C57CF2">
        <w:rPr>
          <w:rFonts w:ascii="Times New Roman" w:hAnsi="Times New Roman" w:cs="Times New Roman"/>
          <w:color w:val="808080"/>
          <w:lang w:val="en-GB"/>
        </w:rPr>
        <w:t xml:space="preserve">, </w:t>
      </w:r>
      <w:r w:rsidR="00C57CF2">
        <w:rPr>
          <w:rFonts w:ascii="Times New Roman" w:hAnsi="Times New Roman" w:cs="Times New Roman"/>
          <w:color w:val="808080"/>
          <w:lang w:val="en-GB"/>
        </w:rPr>
        <w:t>Font size 12</w:t>
      </w:r>
      <w:r w:rsidRPr="00C57CF2">
        <w:rPr>
          <w:rFonts w:ascii="Times New Roman" w:hAnsi="Times New Roman" w:cs="Times New Roman"/>
          <w:color w:val="808080"/>
          <w:lang w:val="en-GB"/>
        </w:rPr>
        <w:t xml:space="preserve">, regular, alignment justified) </w:t>
      </w:r>
      <w:r w:rsidR="00A156B0" w:rsidRPr="00C57CF2">
        <w:rPr>
          <w:rFonts w:ascii="Times New Roman" w:hAnsi="Times New Roman" w:cs="Times New Roman"/>
          <w:bCs/>
          <w:lang w:val="en-GB"/>
        </w:rPr>
        <w:t xml:space="preserve">Summary </w:t>
      </w:r>
      <w:r w:rsidR="0042555D" w:rsidRPr="00C57CF2">
        <w:rPr>
          <w:rFonts w:ascii="Times New Roman" w:hAnsi="Times New Roman" w:cs="Times New Roman"/>
          <w:lang w:val="en-GB"/>
        </w:rPr>
        <w:t xml:space="preserve">should not be longer than 350 words. </w:t>
      </w:r>
      <w:r w:rsidR="00C440FD" w:rsidRPr="00C57CF2">
        <w:rPr>
          <w:rFonts w:ascii="Times New Roman" w:hAnsi="Times New Roman" w:cs="Times New Roman"/>
          <w:lang w:val="en-GB"/>
        </w:rPr>
        <w:t>N</w:t>
      </w:r>
      <w:r w:rsidR="00C6308A" w:rsidRPr="00C57CF2">
        <w:rPr>
          <w:rFonts w:ascii="Times New Roman" w:hAnsi="Times New Roman" w:cs="Times New Roman"/>
          <w:lang w:val="en-GB"/>
        </w:rPr>
        <w:t xml:space="preserve">umerical </w:t>
      </w:r>
      <w:r w:rsidR="00C440FD" w:rsidRPr="00C57CF2">
        <w:rPr>
          <w:rFonts w:ascii="Times New Roman" w:hAnsi="Times New Roman" w:cs="Times New Roman"/>
          <w:lang w:val="en-GB"/>
        </w:rPr>
        <w:t xml:space="preserve">results in this section should be limited to only those </w:t>
      </w:r>
      <w:r w:rsidR="001A7DDF" w:rsidRPr="00C57CF2">
        <w:rPr>
          <w:rFonts w:ascii="Times New Roman" w:hAnsi="Times New Roman" w:cs="Times New Roman"/>
          <w:lang w:val="en-GB"/>
        </w:rPr>
        <w:t>that</w:t>
      </w:r>
      <w:r w:rsidR="00C440FD" w:rsidRPr="00C57CF2">
        <w:rPr>
          <w:rFonts w:ascii="Times New Roman" w:hAnsi="Times New Roman" w:cs="Times New Roman"/>
          <w:lang w:val="en-GB"/>
        </w:rPr>
        <w:t xml:space="preserve"> are </w:t>
      </w:r>
      <w:r w:rsidR="00C6308A" w:rsidRPr="00C57CF2">
        <w:rPr>
          <w:rFonts w:ascii="Times New Roman" w:hAnsi="Times New Roman" w:cs="Times New Roman"/>
          <w:lang w:val="en-GB"/>
        </w:rPr>
        <w:t xml:space="preserve">indispensable for the comprehension of the research contribution of the paper. No abbreviations, equations, illustrations, figures, tables or references should appear in the </w:t>
      </w:r>
      <w:r w:rsidR="006C3B84">
        <w:rPr>
          <w:rFonts w:ascii="Times New Roman" w:hAnsi="Times New Roman" w:cs="Times New Roman"/>
          <w:lang w:val="en-GB"/>
        </w:rPr>
        <w:t>Abstract</w:t>
      </w:r>
      <w:r w:rsidR="00C6308A" w:rsidRPr="00C57CF2">
        <w:rPr>
          <w:rFonts w:ascii="Times New Roman" w:hAnsi="Times New Roman" w:cs="Times New Roman"/>
          <w:lang w:val="en-GB"/>
        </w:rPr>
        <w:t xml:space="preserve">. The information in the </w:t>
      </w:r>
      <w:r w:rsidR="006C3B84">
        <w:rPr>
          <w:rFonts w:ascii="Times New Roman" w:hAnsi="Times New Roman" w:cs="Times New Roman"/>
          <w:lang w:val="en-GB"/>
        </w:rPr>
        <w:t>Abstract</w:t>
      </w:r>
      <w:r w:rsidR="00C6308A" w:rsidRPr="00C57CF2">
        <w:rPr>
          <w:rFonts w:ascii="Times New Roman" w:hAnsi="Times New Roman" w:cs="Times New Roman"/>
          <w:lang w:val="en-GB"/>
        </w:rPr>
        <w:t xml:space="preserve"> should agree with the rest of the text and all information in it should appear in the body of the paper. </w:t>
      </w:r>
      <w:r w:rsidR="005754AB">
        <w:rPr>
          <w:rFonts w:ascii="Times New Roman" w:hAnsi="Times New Roman" w:cs="Times New Roman"/>
          <w:lang w:val="en-GB"/>
        </w:rPr>
        <w:t>Abstract</w:t>
      </w:r>
      <w:r w:rsidR="00C6308A" w:rsidRPr="00C57CF2">
        <w:rPr>
          <w:rFonts w:ascii="Times New Roman" w:hAnsi="Times New Roman" w:cs="Times New Roman"/>
          <w:lang w:val="en-GB"/>
        </w:rPr>
        <w:t xml:space="preserve"> </w:t>
      </w:r>
      <w:r w:rsidR="006163F5" w:rsidRPr="00C57CF2">
        <w:rPr>
          <w:rFonts w:ascii="Times New Roman" w:hAnsi="Times New Roman" w:cs="Times New Roman"/>
          <w:lang w:val="en-GB"/>
        </w:rPr>
        <w:t>and</w:t>
      </w:r>
      <w:r w:rsidR="00C6308A" w:rsidRPr="00C57CF2">
        <w:rPr>
          <w:rFonts w:ascii="Times New Roman" w:hAnsi="Times New Roman" w:cs="Times New Roman"/>
          <w:lang w:val="en-GB"/>
        </w:rPr>
        <w:t xml:space="preserve"> key words</w:t>
      </w:r>
      <w:r w:rsidR="006163F5" w:rsidRPr="00C57CF2">
        <w:rPr>
          <w:rFonts w:ascii="Times New Roman" w:hAnsi="Times New Roman" w:cs="Times New Roman"/>
          <w:lang w:val="en-GB"/>
        </w:rPr>
        <w:t xml:space="preserve"> should clearly reflect the content of the manuscript</w:t>
      </w:r>
      <w:r w:rsidR="00C6308A" w:rsidRPr="00C57CF2">
        <w:rPr>
          <w:rFonts w:ascii="Times New Roman" w:hAnsi="Times New Roman" w:cs="Times New Roman"/>
          <w:lang w:val="en-GB"/>
        </w:rPr>
        <w:t>.</w:t>
      </w:r>
    </w:p>
    <w:p w14:paraId="554C09A3" w14:textId="77777777" w:rsidR="0083407A" w:rsidRPr="00C57CF2" w:rsidRDefault="001B6B2F" w:rsidP="0042555D">
      <w:pPr>
        <w:pStyle w:val="Default"/>
        <w:spacing w:line="360" w:lineRule="auto"/>
        <w:jc w:val="both"/>
        <w:rPr>
          <w:rFonts w:ascii="Times New Roman" w:hAnsi="Times New Roman" w:cs="Times New Roman"/>
          <w:lang w:val="en-GB"/>
        </w:rPr>
      </w:pPr>
      <w:r w:rsidRPr="00C57CF2">
        <w:rPr>
          <w:rFonts w:ascii="Times New Roman" w:hAnsi="Times New Roman" w:cs="Times New Roman"/>
          <w:lang w:val="en-GB"/>
        </w:rPr>
        <w:t>Briefly give your interpretation of research in this area so far, what is its current state and what your study aims to accomplish.</w:t>
      </w:r>
      <w:r w:rsidR="0042555D" w:rsidRPr="00C57CF2">
        <w:rPr>
          <w:rFonts w:ascii="Times New Roman" w:hAnsi="Times New Roman" w:cs="Times New Roman"/>
          <w:lang w:val="en-GB"/>
        </w:rPr>
        <w:t xml:space="preserve"> </w:t>
      </w:r>
      <w:r w:rsidR="00CA7C09" w:rsidRPr="00C57CF2">
        <w:rPr>
          <w:rFonts w:ascii="Times New Roman" w:hAnsi="Times New Roman" w:cs="Times New Roman"/>
          <w:lang w:val="en-GB"/>
        </w:rPr>
        <w:t>Explain your experimental procedure and why you used this approach</w:t>
      </w:r>
      <w:r w:rsidR="00CD2FBD" w:rsidRPr="00C57CF2">
        <w:rPr>
          <w:rFonts w:ascii="Times New Roman" w:hAnsi="Times New Roman" w:cs="Times New Roman"/>
          <w:lang w:val="en-GB"/>
        </w:rPr>
        <w:t>.</w:t>
      </w:r>
      <w:r w:rsidR="0042555D" w:rsidRPr="00C57CF2">
        <w:rPr>
          <w:rFonts w:ascii="Times New Roman" w:hAnsi="Times New Roman" w:cs="Times New Roman"/>
          <w:lang w:val="en-GB"/>
        </w:rPr>
        <w:t xml:space="preserve"> </w:t>
      </w:r>
      <w:r w:rsidR="00CD2FBD" w:rsidRPr="00C57CF2">
        <w:rPr>
          <w:rFonts w:ascii="Times New Roman" w:hAnsi="Times New Roman" w:cs="Times New Roman"/>
          <w:lang w:val="en-GB"/>
        </w:rPr>
        <w:t xml:space="preserve">Explain </w:t>
      </w:r>
      <w:r w:rsidR="00042152" w:rsidRPr="00C57CF2">
        <w:rPr>
          <w:rFonts w:ascii="Times New Roman" w:hAnsi="Times New Roman" w:cs="Times New Roman"/>
          <w:lang w:val="en-GB"/>
        </w:rPr>
        <w:t>briefly</w:t>
      </w:r>
      <w:r w:rsidR="00CD2FBD" w:rsidRPr="00C57CF2">
        <w:rPr>
          <w:rFonts w:ascii="Times New Roman" w:hAnsi="Times New Roman" w:cs="Times New Roman"/>
          <w:lang w:val="en-GB"/>
        </w:rPr>
        <w:t xml:space="preserve"> the most relevant results and conclusions.</w:t>
      </w:r>
      <w:r w:rsidR="006C3B84">
        <w:rPr>
          <w:rFonts w:ascii="Times New Roman" w:hAnsi="Times New Roman" w:cs="Times New Roman"/>
          <w:lang w:val="en-GB"/>
        </w:rPr>
        <w:t xml:space="preserve"> </w:t>
      </w:r>
      <w:r w:rsidR="00CD2FBD" w:rsidRPr="00C57CF2">
        <w:rPr>
          <w:rFonts w:ascii="Times New Roman" w:hAnsi="Times New Roman" w:cs="Times New Roman"/>
          <w:lang w:val="en-GB"/>
        </w:rPr>
        <w:t>E</w:t>
      </w:r>
      <w:r w:rsidR="0042555D" w:rsidRPr="00C57CF2">
        <w:rPr>
          <w:rFonts w:ascii="Times New Roman" w:hAnsi="Times New Roman" w:cs="Times New Roman"/>
          <w:lang w:val="en-GB"/>
        </w:rPr>
        <w:t>mphasiz</w:t>
      </w:r>
      <w:r w:rsidR="00CD2FBD" w:rsidRPr="00C57CF2">
        <w:rPr>
          <w:rFonts w:ascii="Times New Roman" w:hAnsi="Times New Roman" w:cs="Times New Roman"/>
          <w:lang w:val="en-GB"/>
        </w:rPr>
        <w:t>e</w:t>
      </w:r>
      <w:r w:rsidR="0042555D" w:rsidRPr="00C57CF2">
        <w:rPr>
          <w:rFonts w:ascii="Times New Roman" w:hAnsi="Times New Roman" w:cs="Times New Roman"/>
          <w:lang w:val="en-GB"/>
        </w:rPr>
        <w:t xml:space="preserve"> the importance</w:t>
      </w:r>
      <w:r w:rsidR="00B7234F" w:rsidRPr="00C57CF2">
        <w:rPr>
          <w:rFonts w:ascii="Times New Roman" w:hAnsi="Times New Roman" w:cs="Times New Roman"/>
          <w:lang w:val="en-GB"/>
        </w:rPr>
        <w:t xml:space="preserve"> of presented scientific contribution</w:t>
      </w:r>
      <w:r w:rsidR="0042555D" w:rsidRPr="00C57CF2">
        <w:rPr>
          <w:rFonts w:ascii="Times New Roman" w:hAnsi="Times New Roman" w:cs="Times New Roman"/>
          <w:lang w:val="en-GB"/>
        </w:rPr>
        <w:t xml:space="preserve"> and novelty of the work. </w:t>
      </w:r>
    </w:p>
    <w:p w14:paraId="611A9AE3" w14:textId="1F45D7D5" w:rsidR="00A156B0" w:rsidRPr="00C57CF2" w:rsidRDefault="00C930A8" w:rsidP="00A156B0">
      <w:pPr>
        <w:pStyle w:val="Default"/>
        <w:spacing w:line="360" w:lineRule="auto"/>
        <w:jc w:val="both"/>
        <w:rPr>
          <w:rFonts w:ascii="Times New Roman" w:hAnsi="Times New Roman" w:cs="Times New Roman"/>
          <w:color w:val="808080"/>
          <w:lang w:val="en-GB"/>
        </w:rPr>
      </w:pPr>
      <w:r w:rsidRPr="00C57CF2">
        <w:rPr>
          <w:rFonts w:ascii="Times New Roman" w:hAnsi="Times New Roman" w:cs="Times New Roman"/>
          <w:color w:val="808080"/>
          <w:lang w:val="en-GB"/>
        </w:rPr>
        <w:t xml:space="preserve"> </w:t>
      </w:r>
      <w:r w:rsidR="00A156B0" w:rsidRPr="00C57CF2">
        <w:rPr>
          <w:rFonts w:ascii="Times New Roman" w:hAnsi="Times New Roman" w:cs="Times New Roman"/>
          <w:color w:val="808080"/>
          <w:lang w:val="en-GB"/>
        </w:rPr>
        <w:t xml:space="preserve">(Empty line, </w:t>
      </w:r>
      <w:r w:rsidR="00C57CF2">
        <w:rPr>
          <w:rFonts w:ascii="Times New Roman" w:hAnsi="Times New Roman" w:cs="Times New Roman"/>
          <w:color w:val="808080"/>
          <w:lang w:val="en-GB"/>
        </w:rPr>
        <w:t>Font size 12</w:t>
      </w:r>
      <w:r w:rsidR="00A156B0" w:rsidRPr="00C57CF2">
        <w:rPr>
          <w:rFonts w:ascii="Times New Roman" w:hAnsi="Times New Roman" w:cs="Times New Roman"/>
          <w:color w:val="808080"/>
          <w:lang w:val="en-GB"/>
        </w:rPr>
        <w:t xml:space="preserve">, </w:t>
      </w:r>
      <w:r w:rsidR="00152103">
        <w:rPr>
          <w:rFonts w:ascii="Times New Roman" w:hAnsi="Times New Roman" w:cs="Times New Roman"/>
          <w:color w:val="808080"/>
          <w:lang w:val="en-GB"/>
        </w:rPr>
        <w:t>S</w:t>
      </w:r>
      <w:r w:rsidR="00A156B0" w:rsidRPr="00C57CF2">
        <w:rPr>
          <w:rFonts w:ascii="Times New Roman" w:hAnsi="Times New Roman" w:cs="Times New Roman"/>
          <w:color w:val="808080"/>
          <w:lang w:val="en-GB"/>
        </w:rPr>
        <w:t>pacing 1.5)</w:t>
      </w:r>
    </w:p>
    <w:p w14:paraId="54B4ED26" w14:textId="2386F448" w:rsidR="00A156B0" w:rsidRPr="00C57CF2" w:rsidRDefault="008627A5" w:rsidP="00A156B0">
      <w:pPr>
        <w:pStyle w:val="Default"/>
        <w:spacing w:line="360" w:lineRule="auto"/>
        <w:jc w:val="both"/>
        <w:rPr>
          <w:rFonts w:ascii="Times New Roman" w:hAnsi="Times New Roman" w:cs="Times New Roman"/>
          <w:lang w:val="en-GB"/>
        </w:rPr>
      </w:pPr>
      <w:r w:rsidRPr="00C57CF2">
        <w:rPr>
          <w:rFonts w:ascii="Times New Roman" w:hAnsi="Times New Roman" w:cs="Times New Roman"/>
          <w:b/>
          <w:bCs/>
          <w:lang w:val="en-GB"/>
        </w:rPr>
        <w:t>K</w:t>
      </w:r>
      <w:r w:rsidR="00C71DCC" w:rsidRPr="00C57CF2">
        <w:rPr>
          <w:rFonts w:ascii="Times New Roman" w:hAnsi="Times New Roman" w:cs="Times New Roman"/>
          <w:b/>
          <w:bCs/>
          <w:lang w:val="en-GB"/>
        </w:rPr>
        <w:t>ey</w:t>
      </w:r>
      <w:r w:rsidRPr="00C57CF2">
        <w:rPr>
          <w:rFonts w:ascii="Times New Roman" w:hAnsi="Times New Roman" w:cs="Times New Roman"/>
          <w:b/>
          <w:bCs/>
          <w:lang w:val="en-GB"/>
        </w:rPr>
        <w:t xml:space="preserve"> </w:t>
      </w:r>
      <w:r w:rsidR="00C71DCC" w:rsidRPr="00C57CF2">
        <w:rPr>
          <w:rFonts w:ascii="Times New Roman" w:hAnsi="Times New Roman" w:cs="Times New Roman"/>
          <w:b/>
          <w:bCs/>
          <w:lang w:val="en-GB"/>
        </w:rPr>
        <w:t>words</w:t>
      </w:r>
      <w:r w:rsidR="00A156B0" w:rsidRPr="00C57CF2">
        <w:rPr>
          <w:rFonts w:ascii="Times New Roman" w:hAnsi="Times New Roman" w:cs="Times New Roman"/>
          <w:bCs/>
          <w:lang w:val="en-GB"/>
        </w:rPr>
        <w:t>:</w:t>
      </w:r>
      <w:r w:rsidR="00A156B0" w:rsidRPr="00C57CF2">
        <w:rPr>
          <w:rFonts w:ascii="Times New Roman" w:hAnsi="Times New Roman" w:cs="Times New Roman"/>
          <w:b/>
          <w:bCs/>
          <w:lang w:val="en-GB"/>
        </w:rPr>
        <w:t xml:space="preserve">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w:t>
      </w:r>
      <w:r w:rsidR="00152103">
        <w:rPr>
          <w:rFonts w:ascii="Times New Roman" w:hAnsi="Times New Roman" w:cs="Times New Roman"/>
          <w:color w:val="808080"/>
          <w:lang w:val="en-GB"/>
        </w:rPr>
        <w:t>B</w:t>
      </w:r>
      <w:r w:rsidR="006C3B84">
        <w:rPr>
          <w:rFonts w:ascii="Times New Roman" w:hAnsi="Times New Roman" w:cs="Times New Roman"/>
          <w:color w:val="808080"/>
          <w:lang w:val="en-GB"/>
        </w:rPr>
        <w:t xml:space="preserve">old, </w:t>
      </w:r>
      <w:r w:rsidR="00C57CF2">
        <w:rPr>
          <w:rFonts w:ascii="Times New Roman" w:hAnsi="Times New Roman" w:cs="Times New Roman"/>
          <w:color w:val="808080"/>
          <w:lang w:val="en-GB"/>
        </w:rPr>
        <w:t>Font size 12</w:t>
      </w:r>
      <w:r w:rsidR="00A156B0" w:rsidRPr="00C57CF2">
        <w:rPr>
          <w:rFonts w:ascii="Times New Roman" w:hAnsi="Times New Roman" w:cs="Times New Roman"/>
          <w:color w:val="808080"/>
          <w:lang w:val="en-GB"/>
        </w:rPr>
        <w:t>)</w:t>
      </w:r>
      <w:r w:rsidR="00A156B0" w:rsidRPr="00C57CF2">
        <w:rPr>
          <w:rFonts w:ascii="Times New Roman" w:hAnsi="Times New Roman" w:cs="Times New Roman"/>
          <w:i/>
          <w:lang w:val="en-GB"/>
        </w:rPr>
        <w:t xml:space="preserve"> </w:t>
      </w:r>
      <w:r w:rsidR="006C3B84">
        <w:rPr>
          <w:rFonts w:ascii="Times New Roman" w:hAnsi="Times New Roman" w:cs="Times New Roman"/>
          <w:lang w:val="en-GB"/>
        </w:rPr>
        <w:t>maximum 5</w:t>
      </w:r>
      <w:r w:rsidR="00A156B0" w:rsidRPr="00C57CF2">
        <w:rPr>
          <w:rFonts w:ascii="Times New Roman" w:hAnsi="Times New Roman" w:cs="Times New Roman"/>
          <w:lang w:val="en-GB"/>
        </w:rPr>
        <w:t xml:space="preserve"> words </w:t>
      </w:r>
      <w:r w:rsidR="00FB75CA">
        <w:rPr>
          <w:rFonts w:ascii="Times New Roman" w:hAnsi="Times New Roman" w:cs="Times New Roman"/>
          <w:lang w:val="en-GB"/>
        </w:rPr>
        <w:t xml:space="preserve">or phrases </w:t>
      </w:r>
      <w:r w:rsidR="00A156B0" w:rsidRPr="00C57CF2">
        <w:rPr>
          <w:rFonts w:ascii="Times New Roman" w:hAnsi="Times New Roman" w:cs="Times New Roman"/>
          <w:lang w:val="en-GB"/>
        </w:rPr>
        <w:t>(</w:t>
      </w:r>
      <w:r w:rsidR="00C57CF2">
        <w:rPr>
          <w:rFonts w:ascii="Times New Roman" w:hAnsi="Times New Roman" w:cs="Times New Roman"/>
          <w:lang w:val="en-GB"/>
        </w:rPr>
        <w:t>Times New Roman</w:t>
      </w:r>
      <w:r w:rsidR="00A156B0" w:rsidRPr="00C57CF2">
        <w:rPr>
          <w:rFonts w:ascii="Times New Roman" w:hAnsi="Times New Roman" w:cs="Times New Roman"/>
          <w:lang w:val="en-GB"/>
        </w:rPr>
        <w:t xml:space="preserve">, lower case, </w:t>
      </w:r>
      <w:r w:rsidR="00C57CF2">
        <w:rPr>
          <w:rFonts w:ascii="Times New Roman" w:hAnsi="Times New Roman" w:cs="Times New Roman"/>
          <w:lang w:val="en-GB"/>
        </w:rPr>
        <w:t>Font size 12</w:t>
      </w:r>
      <w:r w:rsidR="00A156B0" w:rsidRPr="00C57CF2">
        <w:rPr>
          <w:rFonts w:ascii="Times New Roman" w:hAnsi="Times New Roman" w:cs="Times New Roman"/>
          <w:lang w:val="en-GB"/>
        </w:rPr>
        <w:t xml:space="preserve">, regular), use </w:t>
      </w:r>
      <w:r w:rsidR="006C3B84">
        <w:rPr>
          <w:rFonts w:ascii="Times New Roman" w:hAnsi="Times New Roman" w:cs="Times New Roman"/>
          <w:lang w:val="en-GB"/>
        </w:rPr>
        <w:t>semicolon</w:t>
      </w:r>
      <w:r w:rsidR="00A156B0" w:rsidRPr="00C57CF2">
        <w:rPr>
          <w:rFonts w:ascii="Times New Roman" w:hAnsi="Times New Roman" w:cs="Times New Roman"/>
          <w:lang w:val="en-GB"/>
        </w:rPr>
        <w:t xml:space="preserve"> between the key words, no separate line for each key word, no punctuation at the end</w:t>
      </w:r>
      <w:r w:rsidR="006C3B84">
        <w:rPr>
          <w:rFonts w:ascii="Times New Roman" w:hAnsi="Times New Roman" w:cs="Times New Roman"/>
          <w:lang w:val="en-GB"/>
        </w:rPr>
        <w:t>.</w:t>
      </w:r>
    </w:p>
    <w:p w14:paraId="3BFAC038" w14:textId="030D0D40" w:rsidR="00A156B0" w:rsidRDefault="00A156B0" w:rsidP="00A156B0">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sidR="00C57CF2">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sidR="00152103">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1DACF006" w14:textId="77777777" w:rsidR="008735FE" w:rsidRDefault="008735FE" w:rsidP="00A156B0">
      <w:pPr>
        <w:pStyle w:val="Default"/>
        <w:spacing w:line="360" w:lineRule="auto"/>
        <w:jc w:val="both"/>
        <w:rPr>
          <w:rFonts w:ascii="Times New Roman" w:hAnsi="Times New Roman" w:cs="Times New Roman"/>
          <w:color w:val="7F7F7F"/>
          <w:lang w:val="en-GB"/>
        </w:rPr>
      </w:pPr>
    </w:p>
    <w:p w14:paraId="0E80DB31" w14:textId="77777777" w:rsidR="008735FE" w:rsidRDefault="008735FE" w:rsidP="00A156B0">
      <w:pPr>
        <w:pStyle w:val="Default"/>
        <w:spacing w:line="360" w:lineRule="auto"/>
        <w:jc w:val="both"/>
        <w:rPr>
          <w:rFonts w:ascii="Times New Roman" w:hAnsi="Times New Roman" w:cs="Times New Roman"/>
          <w:color w:val="7F7F7F"/>
          <w:lang w:val="en-GB"/>
        </w:rPr>
      </w:pPr>
    </w:p>
    <w:p w14:paraId="0065A572" w14:textId="37EB4271" w:rsidR="00A156B0" w:rsidRPr="00C57CF2" w:rsidRDefault="001A0F20" w:rsidP="00A156B0">
      <w:pPr>
        <w:pStyle w:val="Default"/>
        <w:spacing w:line="360" w:lineRule="auto"/>
        <w:jc w:val="both"/>
        <w:rPr>
          <w:rFonts w:ascii="Times New Roman" w:hAnsi="Times New Roman" w:cs="Times New Roman"/>
          <w:color w:val="808080"/>
          <w:lang w:val="en-GB"/>
        </w:rPr>
      </w:pPr>
      <w:r w:rsidRPr="00FB75CA">
        <w:rPr>
          <w:rFonts w:ascii="Times New Roman" w:hAnsi="Times New Roman" w:cs="Times New Roman"/>
          <w:b/>
          <w:bCs/>
          <w:color w:val="auto"/>
          <w:lang w:val="en-GB"/>
        </w:rPr>
        <w:t xml:space="preserve">1 </w:t>
      </w:r>
      <w:r w:rsidR="00A156B0" w:rsidRPr="00FB75CA">
        <w:rPr>
          <w:rFonts w:ascii="Times New Roman" w:hAnsi="Times New Roman" w:cs="Times New Roman"/>
          <w:b/>
          <w:bCs/>
          <w:color w:val="auto"/>
          <w:lang w:val="en-GB"/>
        </w:rPr>
        <w:t xml:space="preserve">INTRODUCTION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FB75CA">
        <w:rPr>
          <w:rFonts w:ascii="Times New Roman" w:hAnsi="Times New Roman" w:cs="Times New Roman"/>
          <w:color w:val="808080"/>
          <w:lang w:val="en-GB"/>
        </w:rPr>
        <w:t xml:space="preserve">, </w:t>
      </w:r>
      <w:r w:rsidR="00152103">
        <w:rPr>
          <w:rFonts w:ascii="Times New Roman" w:hAnsi="Times New Roman" w:cs="Times New Roman"/>
          <w:color w:val="808080"/>
          <w:lang w:val="en-GB"/>
        </w:rPr>
        <w:t>B</w:t>
      </w:r>
      <w:r w:rsidR="00FB75CA">
        <w:rPr>
          <w:rFonts w:ascii="Times New Roman" w:hAnsi="Times New Roman" w:cs="Times New Roman"/>
          <w:color w:val="808080"/>
          <w:lang w:val="en-GB"/>
        </w:rPr>
        <w:t>old</w:t>
      </w:r>
      <w:r w:rsidR="003A17F2">
        <w:rPr>
          <w:rFonts w:ascii="Times New Roman" w:hAnsi="Times New Roman" w:cs="Times New Roman"/>
          <w:color w:val="808080"/>
          <w:lang w:val="en-GB"/>
        </w:rPr>
        <w:t>, Align left</w:t>
      </w:r>
      <w:r w:rsidR="00A156B0" w:rsidRPr="00C57CF2">
        <w:rPr>
          <w:rFonts w:ascii="Times New Roman" w:hAnsi="Times New Roman" w:cs="Times New Roman"/>
          <w:color w:val="808080"/>
          <w:lang w:val="en-GB"/>
        </w:rPr>
        <w:t>)</w:t>
      </w:r>
    </w:p>
    <w:p w14:paraId="5688B432" w14:textId="77777777" w:rsidR="00A156B0" w:rsidRPr="00C57CF2" w:rsidRDefault="00A156B0" w:rsidP="008F797F">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The whole text should be fully justified across the full length of the printed area. </w:t>
      </w:r>
      <w:r w:rsidR="00025FA8" w:rsidRPr="00C57CF2">
        <w:rPr>
          <w:rFonts w:ascii="Times New Roman" w:hAnsi="Times New Roman" w:cs="Times New Roman"/>
          <w:lang w:val="en-GB"/>
        </w:rPr>
        <w:t>T</w:t>
      </w:r>
      <w:r w:rsidRPr="00C57CF2">
        <w:rPr>
          <w:rFonts w:ascii="Times New Roman" w:hAnsi="Times New Roman" w:cs="Times New Roman"/>
          <w:lang w:val="en-GB"/>
        </w:rPr>
        <w:t xml:space="preserve">ext should be written in </w:t>
      </w:r>
      <w:r w:rsidR="00C57CF2">
        <w:rPr>
          <w:rFonts w:ascii="Times New Roman" w:hAnsi="Times New Roman" w:cs="Times New Roman"/>
          <w:lang w:val="en-GB"/>
        </w:rPr>
        <w:t>Times New Roman</w:t>
      </w:r>
      <w:r w:rsidRPr="00C57CF2">
        <w:rPr>
          <w:rFonts w:ascii="Times New Roman" w:hAnsi="Times New Roman" w:cs="Times New Roman"/>
          <w:lang w:val="en-GB"/>
        </w:rPr>
        <w:t xml:space="preserve"> </w:t>
      </w:r>
      <w:r w:rsidR="00C57CF2">
        <w:rPr>
          <w:rFonts w:ascii="Times New Roman" w:hAnsi="Times New Roman" w:cs="Times New Roman"/>
          <w:lang w:val="en-GB"/>
        </w:rPr>
        <w:t>Font size 12</w:t>
      </w:r>
      <w:r w:rsidRPr="00C57CF2">
        <w:rPr>
          <w:rFonts w:ascii="Times New Roman" w:hAnsi="Times New Roman" w:cs="Times New Roman"/>
          <w:lang w:val="en-GB"/>
        </w:rPr>
        <w:t xml:space="preserve">. </w:t>
      </w:r>
    </w:p>
    <w:p w14:paraId="5575BB54" w14:textId="77777777" w:rsidR="00C6308A" w:rsidRPr="00C57CF2" w:rsidRDefault="00A156B0" w:rsidP="008F797F">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References should be cited </w:t>
      </w:r>
      <w:r w:rsidR="008735FE" w:rsidRPr="008735FE">
        <w:rPr>
          <w:rFonts w:ascii="Times New Roman" w:hAnsi="Times New Roman" w:cs="Times New Roman"/>
          <w:lang w:val="en-GB"/>
        </w:rPr>
        <w:t>in the text according to the Harvard style (name, year), e.g. (</w:t>
      </w:r>
      <w:proofErr w:type="spellStart"/>
      <w:r w:rsidR="008735FE" w:rsidRPr="008735FE">
        <w:rPr>
          <w:rFonts w:ascii="Times New Roman" w:hAnsi="Times New Roman" w:cs="Times New Roman"/>
          <w:lang w:val="en-GB"/>
        </w:rPr>
        <w:t>Bađun</w:t>
      </w:r>
      <w:proofErr w:type="spellEnd"/>
      <w:r w:rsidR="008735FE" w:rsidRPr="008735FE">
        <w:rPr>
          <w:rFonts w:ascii="Times New Roman" w:hAnsi="Times New Roman" w:cs="Times New Roman"/>
          <w:lang w:val="en-GB"/>
        </w:rPr>
        <w:t xml:space="preserve">, 1965; </w:t>
      </w:r>
      <w:proofErr w:type="spellStart"/>
      <w:r w:rsidR="008735FE" w:rsidRPr="008735FE">
        <w:rPr>
          <w:rFonts w:ascii="Times New Roman" w:hAnsi="Times New Roman" w:cs="Times New Roman"/>
          <w:lang w:val="en-GB"/>
        </w:rPr>
        <w:t>Smardzewski</w:t>
      </w:r>
      <w:proofErr w:type="spellEnd"/>
      <w:r w:rsidR="008735FE" w:rsidRPr="008735FE">
        <w:rPr>
          <w:rFonts w:ascii="Times New Roman" w:hAnsi="Times New Roman" w:cs="Times New Roman"/>
          <w:lang w:val="en-GB"/>
        </w:rPr>
        <w:t xml:space="preserve"> and </w:t>
      </w:r>
      <w:proofErr w:type="spellStart"/>
      <w:r w:rsidR="008735FE" w:rsidRPr="008735FE">
        <w:rPr>
          <w:rFonts w:ascii="Times New Roman" w:hAnsi="Times New Roman" w:cs="Times New Roman"/>
          <w:lang w:val="en-GB"/>
        </w:rPr>
        <w:t>Klos</w:t>
      </w:r>
      <w:proofErr w:type="spellEnd"/>
      <w:r w:rsidR="008735FE" w:rsidRPr="008735FE">
        <w:rPr>
          <w:rFonts w:ascii="Times New Roman" w:hAnsi="Times New Roman" w:cs="Times New Roman"/>
          <w:lang w:val="en-GB"/>
        </w:rPr>
        <w:t xml:space="preserve">, 2011; </w:t>
      </w:r>
      <w:proofErr w:type="spellStart"/>
      <w:r w:rsidR="008735FE" w:rsidRPr="008735FE">
        <w:rPr>
          <w:rFonts w:ascii="Times New Roman" w:hAnsi="Times New Roman" w:cs="Times New Roman"/>
          <w:lang w:val="en-GB"/>
        </w:rPr>
        <w:t>Bekh</w:t>
      </w:r>
      <w:r w:rsidR="008735FE">
        <w:rPr>
          <w:rFonts w:ascii="Times New Roman" w:hAnsi="Times New Roman" w:cs="Times New Roman"/>
          <w:lang w:val="en-GB"/>
        </w:rPr>
        <w:t>ta</w:t>
      </w:r>
      <w:proofErr w:type="spellEnd"/>
      <w:r w:rsidR="008735FE">
        <w:rPr>
          <w:rFonts w:ascii="Times New Roman" w:hAnsi="Times New Roman" w:cs="Times New Roman"/>
          <w:lang w:val="en-GB"/>
        </w:rPr>
        <w:t xml:space="preserve"> </w:t>
      </w:r>
      <w:r w:rsidR="008735FE" w:rsidRPr="008735FE">
        <w:rPr>
          <w:rFonts w:ascii="Times New Roman" w:hAnsi="Times New Roman" w:cs="Times New Roman"/>
          <w:i/>
          <w:lang w:val="en-GB"/>
        </w:rPr>
        <w:t>et al</w:t>
      </w:r>
      <w:r w:rsidR="008735FE">
        <w:rPr>
          <w:rFonts w:ascii="Times New Roman" w:hAnsi="Times New Roman" w:cs="Times New Roman"/>
          <w:lang w:val="en-GB"/>
        </w:rPr>
        <w:t>. 2012</w:t>
      </w:r>
      <w:r w:rsidR="008735FE" w:rsidRPr="008735FE">
        <w:rPr>
          <w:rFonts w:ascii="Times New Roman" w:hAnsi="Times New Roman" w:cs="Times New Roman"/>
          <w:lang w:val="en-GB"/>
        </w:rPr>
        <w:t>)</w:t>
      </w:r>
      <w:r w:rsidRPr="00C57CF2">
        <w:rPr>
          <w:rFonts w:ascii="Times New Roman" w:hAnsi="Times New Roman" w:cs="Times New Roman"/>
          <w:lang w:val="en-GB"/>
        </w:rPr>
        <w:t>.</w:t>
      </w:r>
    </w:p>
    <w:p w14:paraId="20A07396" w14:textId="77777777" w:rsidR="001910A5" w:rsidRPr="00C57CF2" w:rsidRDefault="001910A5" w:rsidP="008F797F">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All abbreviations used in the paper must be written in full when mentioned for the first time, with the abbreviation written in the brackets.</w:t>
      </w:r>
      <w:r w:rsidR="003B1AE2" w:rsidRPr="00C57CF2">
        <w:rPr>
          <w:rFonts w:ascii="Times New Roman" w:hAnsi="Times New Roman" w:cs="Times New Roman"/>
          <w:lang w:val="en-GB"/>
        </w:rPr>
        <w:t xml:space="preserve"> Do not use the abbreviation for the first time in headings and subheadings.</w:t>
      </w:r>
    </w:p>
    <w:p w14:paraId="467F14D0" w14:textId="345E2ACE" w:rsidR="00A156B0" w:rsidRPr="00C57CF2" w:rsidRDefault="00A156B0" w:rsidP="00A156B0">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sidR="00C57CF2">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sidR="00152103">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144E48CE" w14:textId="77777777" w:rsidR="00A156B0" w:rsidRPr="00C57CF2" w:rsidRDefault="001A0F20" w:rsidP="00A156B0">
      <w:pPr>
        <w:pStyle w:val="Default"/>
        <w:spacing w:line="360" w:lineRule="auto"/>
        <w:jc w:val="both"/>
        <w:rPr>
          <w:rFonts w:ascii="Times New Roman" w:hAnsi="Times New Roman" w:cs="Times New Roman"/>
          <w:lang w:val="en-GB"/>
        </w:rPr>
      </w:pPr>
      <w:r w:rsidRPr="00FB75CA">
        <w:rPr>
          <w:rFonts w:ascii="Times New Roman" w:hAnsi="Times New Roman" w:cs="Times New Roman"/>
          <w:b/>
          <w:bCs/>
          <w:color w:val="auto"/>
          <w:lang w:val="en-GB"/>
        </w:rPr>
        <w:t xml:space="preserve">2 </w:t>
      </w:r>
      <w:r w:rsidR="00A156B0" w:rsidRPr="00FB75CA">
        <w:rPr>
          <w:rFonts w:ascii="Times New Roman" w:hAnsi="Times New Roman" w:cs="Times New Roman"/>
          <w:b/>
          <w:bCs/>
          <w:color w:val="auto"/>
          <w:lang w:val="en-GB"/>
        </w:rPr>
        <w:t>MATERIALS AND METHODS</w:t>
      </w:r>
      <w:r w:rsidR="00A156B0" w:rsidRPr="00C57CF2">
        <w:rPr>
          <w:rFonts w:ascii="Times New Roman" w:hAnsi="Times New Roman" w:cs="Times New Roman"/>
          <w:b/>
          <w:bCs/>
          <w:color w:val="C00000"/>
          <w:lang w:val="en-GB"/>
        </w:rPr>
        <w:t xml:space="preserve"> </w:t>
      </w:r>
      <w:r w:rsidR="00A156B0" w:rsidRPr="00C57CF2">
        <w:rPr>
          <w:rFonts w:ascii="Times New Roman" w:hAnsi="Times New Roman" w:cs="Times New Roman"/>
          <w:bCs/>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3A17F2">
        <w:rPr>
          <w:rFonts w:ascii="Times New Roman" w:hAnsi="Times New Roman" w:cs="Times New Roman"/>
          <w:color w:val="808080"/>
          <w:lang w:val="en-GB"/>
        </w:rPr>
        <w:t>, Align left</w:t>
      </w:r>
      <w:r w:rsidR="00A156B0" w:rsidRPr="00C57CF2">
        <w:rPr>
          <w:rFonts w:ascii="Times New Roman" w:hAnsi="Times New Roman" w:cs="Times New Roman"/>
          <w:color w:val="808080"/>
          <w:lang w:val="en-GB"/>
        </w:rPr>
        <w:t>)</w:t>
      </w:r>
    </w:p>
    <w:p w14:paraId="1A4BC721" w14:textId="77777777" w:rsidR="00C6308A" w:rsidRPr="00C57CF2" w:rsidRDefault="00A156B0" w:rsidP="00795B4B">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Each paper will have sections based on the type of work that is presented. This template should be used for original scientific papers, preliminary </w:t>
      </w:r>
      <w:r w:rsidR="003A17F2">
        <w:rPr>
          <w:rFonts w:ascii="Times New Roman" w:hAnsi="Times New Roman" w:cs="Times New Roman"/>
          <w:lang w:val="en-GB"/>
        </w:rPr>
        <w:t>papers</w:t>
      </w:r>
      <w:r w:rsidRPr="00C57CF2">
        <w:rPr>
          <w:rFonts w:ascii="Times New Roman" w:hAnsi="Times New Roman" w:cs="Times New Roman"/>
          <w:lang w:val="en-GB"/>
        </w:rPr>
        <w:t xml:space="preserve"> and </w:t>
      </w:r>
      <w:r w:rsidR="003A17F2">
        <w:rPr>
          <w:rFonts w:ascii="Times New Roman" w:hAnsi="Times New Roman" w:cs="Times New Roman"/>
          <w:lang w:val="en-GB"/>
        </w:rPr>
        <w:t>short</w:t>
      </w:r>
      <w:r w:rsidRPr="00C57CF2">
        <w:rPr>
          <w:rFonts w:ascii="Times New Roman" w:hAnsi="Times New Roman" w:cs="Times New Roman"/>
          <w:lang w:val="en-GB"/>
        </w:rPr>
        <w:t xml:space="preserve"> notes.</w:t>
      </w:r>
    </w:p>
    <w:p w14:paraId="6822EA9E" w14:textId="6F71FA37" w:rsidR="00025FA8" w:rsidRPr="00C57CF2" w:rsidRDefault="00025FA8" w:rsidP="00025FA8">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sidR="00C57CF2">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sidR="00152103">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1E8FA0FE" w14:textId="77777777" w:rsidR="00025FA8" w:rsidRPr="001A0F20" w:rsidRDefault="001A0F20" w:rsidP="00025FA8">
      <w:pPr>
        <w:pStyle w:val="Default"/>
        <w:spacing w:line="360" w:lineRule="auto"/>
        <w:jc w:val="both"/>
        <w:rPr>
          <w:rFonts w:ascii="Times New Roman" w:hAnsi="Times New Roman" w:cs="Times New Roman"/>
          <w:lang w:val="en-GB"/>
        </w:rPr>
      </w:pPr>
      <w:r w:rsidRPr="001A0F20">
        <w:rPr>
          <w:rFonts w:ascii="Times New Roman" w:hAnsi="Times New Roman" w:cs="Times New Roman"/>
          <w:b/>
          <w:lang w:val="en-GB"/>
        </w:rPr>
        <w:t xml:space="preserve">2.1 </w:t>
      </w:r>
      <w:r w:rsidR="00025FA8" w:rsidRPr="001A0F20">
        <w:rPr>
          <w:rFonts w:ascii="Times New Roman" w:hAnsi="Times New Roman" w:cs="Times New Roman"/>
          <w:b/>
          <w:lang w:val="en-GB"/>
        </w:rPr>
        <w:t>Second degree subheading</w:t>
      </w:r>
      <w:r w:rsidR="00025FA8" w:rsidRPr="001A0F20">
        <w:rPr>
          <w:rFonts w:ascii="Times New Roman" w:hAnsi="Times New Roman" w:cs="Times New Roman"/>
          <w:lang w:val="en-GB"/>
        </w:rPr>
        <w:t xml:space="preserve"> </w:t>
      </w:r>
      <w:r w:rsidR="00025FA8" w:rsidRPr="001A0F20">
        <w:rPr>
          <w:rFonts w:ascii="Times New Roman" w:hAnsi="Times New Roman" w:cs="Times New Roman"/>
          <w:color w:val="808080"/>
          <w:lang w:val="en-GB"/>
        </w:rPr>
        <w:t>(</w:t>
      </w:r>
      <w:r w:rsidR="00C57CF2" w:rsidRPr="001A0F20">
        <w:rPr>
          <w:rFonts w:ascii="Times New Roman" w:hAnsi="Times New Roman" w:cs="Times New Roman"/>
          <w:color w:val="808080"/>
          <w:lang w:val="en-GB"/>
        </w:rPr>
        <w:t>Times New Roman</w:t>
      </w:r>
      <w:r w:rsidR="00025FA8" w:rsidRPr="001A0F20">
        <w:rPr>
          <w:rFonts w:ascii="Times New Roman" w:hAnsi="Times New Roman" w:cs="Times New Roman"/>
          <w:color w:val="808080"/>
          <w:lang w:val="en-GB"/>
        </w:rPr>
        <w:t xml:space="preserve">, </w:t>
      </w:r>
      <w:r w:rsidR="00C57CF2" w:rsidRPr="001A0F20">
        <w:rPr>
          <w:rFonts w:ascii="Times New Roman" w:hAnsi="Times New Roman" w:cs="Times New Roman"/>
          <w:color w:val="808080"/>
          <w:lang w:val="en-GB"/>
        </w:rPr>
        <w:t>Font size 12</w:t>
      </w:r>
      <w:r w:rsidR="00025FA8" w:rsidRPr="001A0F20">
        <w:rPr>
          <w:rFonts w:ascii="Times New Roman" w:hAnsi="Times New Roman" w:cs="Times New Roman"/>
          <w:color w:val="808080"/>
          <w:lang w:val="en-GB"/>
        </w:rPr>
        <w:t xml:space="preserve">, </w:t>
      </w:r>
      <w:r>
        <w:rPr>
          <w:rFonts w:ascii="Times New Roman" w:hAnsi="Times New Roman" w:cs="Times New Roman"/>
          <w:color w:val="808080"/>
          <w:lang w:val="en-GB"/>
        </w:rPr>
        <w:t>Bold</w:t>
      </w:r>
      <w:r w:rsidR="00025FA8" w:rsidRPr="001A0F20">
        <w:rPr>
          <w:rFonts w:ascii="Times New Roman" w:hAnsi="Times New Roman" w:cs="Times New Roman"/>
          <w:color w:val="808080"/>
          <w:lang w:val="en-GB"/>
        </w:rPr>
        <w:t xml:space="preserve">) </w:t>
      </w:r>
    </w:p>
    <w:p w14:paraId="071FF1D7" w14:textId="77777777" w:rsidR="00025FA8" w:rsidRPr="00C57CF2" w:rsidRDefault="00025FA8" w:rsidP="00795B4B">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Sections Materials and Methods, and Results and Discussion may contain subsections. Do not use the same headings in these two sections. If authors would like to divide the main sections of their paper in further subsections, they should use the format suggested above for naming these subsections. </w:t>
      </w:r>
    </w:p>
    <w:p w14:paraId="4550C9EC" w14:textId="77777777" w:rsidR="00152103" w:rsidRPr="00C57CF2" w:rsidRDefault="00152103" w:rsidP="00152103">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20F8E212" w14:textId="77777777" w:rsidR="00025FA8" w:rsidRPr="001A0F20" w:rsidRDefault="001A0F20" w:rsidP="00025FA8">
      <w:pPr>
        <w:pStyle w:val="Default"/>
        <w:spacing w:line="360" w:lineRule="auto"/>
        <w:jc w:val="both"/>
        <w:rPr>
          <w:rFonts w:ascii="Times New Roman" w:hAnsi="Times New Roman" w:cs="Times New Roman"/>
          <w:lang w:val="en-GB"/>
        </w:rPr>
      </w:pPr>
      <w:r w:rsidRPr="001A0F20">
        <w:rPr>
          <w:rFonts w:ascii="Times New Roman" w:hAnsi="Times New Roman" w:cs="Times New Roman"/>
          <w:b/>
          <w:lang w:val="en-GB"/>
        </w:rPr>
        <w:t xml:space="preserve">2.1.1 </w:t>
      </w:r>
      <w:r w:rsidR="00025FA8" w:rsidRPr="001A0F20">
        <w:rPr>
          <w:rFonts w:ascii="Times New Roman" w:hAnsi="Times New Roman" w:cs="Times New Roman"/>
          <w:b/>
          <w:lang w:val="en-GB"/>
        </w:rPr>
        <w:t>Third degree subheading</w:t>
      </w:r>
      <w:r w:rsidR="00025FA8" w:rsidRPr="001A0F20">
        <w:rPr>
          <w:rFonts w:ascii="Times New Roman" w:hAnsi="Times New Roman" w:cs="Times New Roman"/>
          <w:lang w:val="en-GB"/>
        </w:rPr>
        <w:t xml:space="preserve"> </w:t>
      </w:r>
      <w:r w:rsidR="00025FA8" w:rsidRPr="001A0F20">
        <w:rPr>
          <w:rFonts w:ascii="Times New Roman" w:hAnsi="Times New Roman" w:cs="Times New Roman"/>
          <w:color w:val="808080"/>
          <w:lang w:val="en-GB"/>
        </w:rPr>
        <w:t>(</w:t>
      </w:r>
      <w:r w:rsidR="00C57CF2" w:rsidRPr="001A0F20">
        <w:rPr>
          <w:rFonts w:ascii="Times New Roman" w:hAnsi="Times New Roman" w:cs="Times New Roman"/>
          <w:color w:val="808080"/>
          <w:lang w:val="en-GB"/>
        </w:rPr>
        <w:t>Times New Roman</w:t>
      </w:r>
      <w:r w:rsidR="00025FA8" w:rsidRPr="001A0F20">
        <w:rPr>
          <w:rFonts w:ascii="Times New Roman" w:hAnsi="Times New Roman" w:cs="Times New Roman"/>
          <w:color w:val="808080"/>
          <w:lang w:val="en-GB"/>
        </w:rPr>
        <w:t xml:space="preserve">, </w:t>
      </w:r>
      <w:r w:rsidR="00C57CF2" w:rsidRPr="001A0F20">
        <w:rPr>
          <w:rFonts w:ascii="Times New Roman" w:hAnsi="Times New Roman" w:cs="Times New Roman"/>
          <w:color w:val="808080"/>
          <w:lang w:val="en-GB"/>
        </w:rPr>
        <w:t>Font size 12</w:t>
      </w:r>
      <w:r w:rsidR="00025FA8" w:rsidRPr="001A0F20">
        <w:rPr>
          <w:rFonts w:ascii="Times New Roman" w:hAnsi="Times New Roman" w:cs="Times New Roman"/>
          <w:color w:val="808080"/>
          <w:lang w:val="en-GB"/>
        </w:rPr>
        <w:t>, regular</w:t>
      </w:r>
      <w:r>
        <w:rPr>
          <w:rFonts w:ascii="Times New Roman" w:hAnsi="Times New Roman" w:cs="Times New Roman"/>
          <w:color w:val="808080"/>
          <w:lang w:val="en-GB"/>
        </w:rPr>
        <w:t>, bold</w:t>
      </w:r>
      <w:r w:rsidR="00025FA8" w:rsidRPr="001A0F20">
        <w:rPr>
          <w:rFonts w:ascii="Times New Roman" w:hAnsi="Times New Roman" w:cs="Times New Roman"/>
          <w:color w:val="808080"/>
          <w:lang w:val="en-GB"/>
        </w:rPr>
        <w:t>)</w:t>
      </w:r>
    </w:p>
    <w:p w14:paraId="0705948D" w14:textId="77777777" w:rsidR="00025FA8" w:rsidRPr="00C57CF2" w:rsidRDefault="00025FA8" w:rsidP="00795B4B">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Text should appear in separate line from the subheading. </w:t>
      </w:r>
    </w:p>
    <w:p w14:paraId="7C2087B0" w14:textId="77777777" w:rsidR="00C6753B" w:rsidRPr="00C57CF2" w:rsidRDefault="00025FA8" w:rsidP="00C6753B">
      <w:pPr>
        <w:pStyle w:val="Default"/>
        <w:spacing w:line="360" w:lineRule="auto"/>
        <w:jc w:val="both"/>
        <w:rPr>
          <w:rFonts w:ascii="Times New Roman" w:hAnsi="Times New Roman" w:cs="Times New Roman"/>
          <w:lang w:val="en-GB"/>
        </w:rPr>
      </w:pPr>
      <w:r w:rsidRPr="00C57CF2">
        <w:rPr>
          <w:rFonts w:ascii="Times New Roman" w:hAnsi="Times New Roman" w:cs="Times New Roman"/>
          <w:lang w:val="en-GB"/>
        </w:rPr>
        <w:tab/>
      </w:r>
      <w:r w:rsidR="001A0F20">
        <w:rPr>
          <w:rFonts w:ascii="Times New Roman" w:hAnsi="Times New Roman" w:cs="Times New Roman"/>
          <w:lang w:val="en-GB"/>
        </w:rPr>
        <w:t>Tables and Figures</w:t>
      </w:r>
      <w:r w:rsidR="00C6753B" w:rsidRPr="00C57CF2">
        <w:rPr>
          <w:rFonts w:ascii="Times New Roman" w:hAnsi="Times New Roman" w:cs="Times New Roman"/>
          <w:lang w:val="en-GB"/>
        </w:rPr>
        <w:t xml:space="preserve"> may be mentioned and discussed in </w:t>
      </w:r>
      <w:r w:rsidRPr="00C57CF2">
        <w:rPr>
          <w:rFonts w:ascii="Times New Roman" w:hAnsi="Times New Roman" w:cs="Times New Roman"/>
          <w:lang w:val="en-GB"/>
        </w:rPr>
        <w:t>Materials and Methods</w:t>
      </w:r>
      <w:r w:rsidR="00C6753B" w:rsidRPr="00C57CF2">
        <w:rPr>
          <w:rFonts w:ascii="Times New Roman" w:hAnsi="Times New Roman" w:cs="Times New Roman"/>
          <w:lang w:val="en-GB"/>
        </w:rPr>
        <w:t>, but only if they do not present the results</w:t>
      </w:r>
      <w:r w:rsidRPr="00C57CF2">
        <w:rPr>
          <w:rFonts w:ascii="Times New Roman" w:hAnsi="Times New Roman" w:cs="Times New Roman"/>
          <w:lang w:val="en-GB"/>
        </w:rPr>
        <w:t xml:space="preserve"> and if they are relevant for describing </w:t>
      </w:r>
      <w:r w:rsidR="00795B4B" w:rsidRPr="00C57CF2">
        <w:rPr>
          <w:rFonts w:ascii="Times New Roman" w:hAnsi="Times New Roman" w:cs="Times New Roman"/>
          <w:lang w:val="en-GB"/>
        </w:rPr>
        <w:t xml:space="preserve">the </w:t>
      </w:r>
      <w:r w:rsidRPr="00C57CF2">
        <w:rPr>
          <w:rFonts w:ascii="Times New Roman" w:hAnsi="Times New Roman" w:cs="Times New Roman"/>
          <w:lang w:val="en-GB"/>
        </w:rPr>
        <w:t>used methodology or samples</w:t>
      </w:r>
      <w:r w:rsidR="00C6753B" w:rsidRPr="00C57CF2">
        <w:rPr>
          <w:rFonts w:ascii="Times New Roman" w:hAnsi="Times New Roman" w:cs="Times New Roman"/>
          <w:lang w:val="en-GB"/>
        </w:rPr>
        <w:t>.</w:t>
      </w:r>
    </w:p>
    <w:p w14:paraId="07025A0F" w14:textId="77777777" w:rsidR="001A0F20" w:rsidRPr="00C57CF2" w:rsidRDefault="00C6753B" w:rsidP="001A0F20">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When using equations, in the text they should be written in a separate line and symbols used in the equations need to be explained below the equation</w:t>
      </w:r>
      <w:r w:rsidR="00F7373D" w:rsidRPr="00C57CF2">
        <w:rPr>
          <w:rFonts w:ascii="Times New Roman" w:hAnsi="Times New Roman" w:cs="Times New Roman"/>
          <w:lang w:val="en-GB"/>
        </w:rPr>
        <w:t xml:space="preserve">, </w:t>
      </w:r>
      <w:r w:rsidR="00C6308A" w:rsidRPr="00C57CF2">
        <w:rPr>
          <w:rFonts w:ascii="Times New Roman" w:hAnsi="Times New Roman" w:cs="Times New Roman"/>
          <w:lang w:val="en-GB"/>
        </w:rPr>
        <w:t>specifying</w:t>
      </w:r>
      <w:r w:rsidR="001A0F20">
        <w:rPr>
          <w:rFonts w:ascii="Times New Roman" w:hAnsi="Times New Roman" w:cs="Times New Roman"/>
          <w:lang w:val="en-GB"/>
        </w:rPr>
        <w:t xml:space="preserve"> the units.</w:t>
      </w:r>
    </w:p>
    <w:p w14:paraId="0045B351" w14:textId="77777777" w:rsidR="00F7373D" w:rsidRPr="00C57CF2" w:rsidRDefault="00025FA8" w:rsidP="00A156B0">
      <w:pPr>
        <w:pStyle w:val="Default"/>
        <w:spacing w:line="360" w:lineRule="auto"/>
        <w:jc w:val="both"/>
        <w:rPr>
          <w:rFonts w:ascii="Times New Roman" w:hAnsi="Times New Roman" w:cs="Times New Roman"/>
          <w:lang w:val="en-GB"/>
        </w:rPr>
      </w:pPr>
      <w:r w:rsidRPr="00C57CF2">
        <w:rPr>
          <w:rFonts w:ascii="Times New Roman" w:hAnsi="Times New Roman" w:cs="Times New Roman"/>
          <w:color w:val="7F7F7F"/>
          <w:lang w:val="en-GB"/>
        </w:rPr>
        <w:tab/>
      </w:r>
      <w:r w:rsidRPr="00C57CF2">
        <w:rPr>
          <w:rFonts w:ascii="Times New Roman" w:hAnsi="Times New Roman" w:cs="Times New Roman"/>
          <w:lang w:val="en-GB"/>
        </w:rPr>
        <w:t>All used m</w:t>
      </w:r>
      <w:r w:rsidR="00A156B0" w:rsidRPr="00C57CF2">
        <w:rPr>
          <w:rFonts w:ascii="Times New Roman" w:hAnsi="Times New Roman" w:cs="Times New Roman"/>
          <w:lang w:val="en-GB"/>
        </w:rPr>
        <w:t>aterials and apparatus</w:t>
      </w:r>
      <w:r w:rsidRPr="00C57CF2">
        <w:rPr>
          <w:rFonts w:ascii="Times New Roman" w:hAnsi="Times New Roman" w:cs="Times New Roman"/>
          <w:lang w:val="en-GB"/>
        </w:rPr>
        <w:t xml:space="preserve"> should be specified, </w:t>
      </w:r>
      <w:r w:rsidR="00F7373D" w:rsidRPr="00C57CF2">
        <w:rPr>
          <w:rFonts w:ascii="Times New Roman" w:hAnsi="Times New Roman" w:cs="Times New Roman"/>
          <w:lang w:val="en-GB"/>
        </w:rPr>
        <w:t>providing</w:t>
      </w:r>
      <w:r w:rsidRPr="00C57CF2">
        <w:rPr>
          <w:rFonts w:ascii="Times New Roman" w:hAnsi="Times New Roman" w:cs="Times New Roman"/>
          <w:lang w:val="en-GB"/>
        </w:rPr>
        <w:t xml:space="preserve"> </w:t>
      </w:r>
      <w:r w:rsidR="00A156B0" w:rsidRPr="00C57CF2">
        <w:rPr>
          <w:rFonts w:ascii="Times New Roman" w:hAnsi="Times New Roman" w:cs="Times New Roman"/>
          <w:lang w:val="en-GB"/>
        </w:rPr>
        <w:t>full details</w:t>
      </w:r>
      <w:r w:rsidR="00F7373D" w:rsidRPr="00C57CF2">
        <w:rPr>
          <w:rFonts w:ascii="Times New Roman" w:hAnsi="Times New Roman" w:cs="Times New Roman"/>
          <w:lang w:val="en-GB"/>
        </w:rPr>
        <w:t xml:space="preserve"> </w:t>
      </w:r>
      <w:r w:rsidR="00A156B0" w:rsidRPr="00C57CF2">
        <w:rPr>
          <w:rFonts w:ascii="Times New Roman" w:hAnsi="Times New Roman" w:cs="Times New Roman"/>
          <w:lang w:val="en-GB"/>
        </w:rPr>
        <w:t>(</w:t>
      </w:r>
      <w:r w:rsidR="001B67F2" w:rsidRPr="00C57CF2">
        <w:rPr>
          <w:rFonts w:ascii="Times New Roman" w:hAnsi="Times New Roman" w:cs="Times New Roman"/>
          <w:lang w:val="en-GB"/>
        </w:rPr>
        <w:t xml:space="preserve">model number/name; </w:t>
      </w:r>
      <w:r w:rsidR="00A156B0" w:rsidRPr="00C57CF2">
        <w:rPr>
          <w:rFonts w:ascii="Times New Roman" w:hAnsi="Times New Roman" w:cs="Times New Roman"/>
          <w:lang w:val="en-GB"/>
        </w:rPr>
        <w:t>manufacturer, city, state</w:t>
      </w:r>
      <w:r w:rsidR="001B67F2" w:rsidRPr="00C57CF2">
        <w:rPr>
          <w:rFonts w:ascii="Times New Roman" w:hAnsi="Times New Roman" w:cs="Times New Roman"/>
          <w:lang w:val="en-GB"/>
        </w:rPr>
        <w:t xml:space="preserve"> (where applicable)</w:t>
      </w:r>
      <w:r w:rsidR="00A156B0" w:rsidRPr="00C57CF2">
        <w:rPr>
          <w:rFonts w:ascii="Times New Roman" w:hAnsi="Times New Roman" w:cs="Times New Roman"/>
          <w:lang w:val="en-GB"/>
        </w:rPr>
        <w:t xml:space="preserve">, country of the manufacturer, </w:t>
      </w:r>
      <w:r w:rsidR="007D2C64" w:rsidRPr="00C57CF2">
        <w:rPr>
          <w:rFonts w:ascii="Times New Roman" w:hAnsi="Times New Roman" w:cs="Times New Roman"/>
          <w:lang w:val="en-GB"/>
        </w:rPr>
        <w:t xml:space="preserve">do </w:t>
      </w:r>
      <w:r w:rsidR="00A156B0" w:rsidRPr="00C57CF2">
        <w:rPr>
          <w:rFonts w:ascii="Times New Roman" w:hAnsi="Times New Roman" w:cs="Times New Roman"/>
          <w:lang w:val="en-GB"/>
        </w:rPr>
        <w:t xml:space="preserve">not </w:t>
      </w:r>
      <w:r w:rsidR="007D2C64" w:rsidRPr="00C57CF2">
        <w:rPr>
          <w:rFonts w:ascii="Times New Roman" w:hAnsi="Times New Roman" w:cs="Times New Roman"/>
          <w:lang w:val="en-GB"/>
        </w:rPr>
        <w:t xml:space="preserve">cite </w:t>
      </w:r>
      <w:r w:rsidR="00A156B0" w:rsidRPr="00C57CF2">
        <w:rPr>
          <w:rFonts w:ascii="Times New Roman" w:hAnsi="Times New Roman" w:cs="Times New Roman"/>
          <w:lang w:val="en-GB"/>
        </w:rPr>
        <w:t>a distributor)</w:t>
      </w:r>
      <w:r w:rsidR="00F7373D" w:rsidRPr="00C57CF2">
        <w:rPr>
          <w:rFonts w:ascii="Times New Roman" w:hAnsi="Times New Roman" w:cs="Times New Roman"/>
          <w:lang w:val="en-GB"/>
        </w:rPr>
        <w:t>.</w:t>
      </w:r>
    </w:p>
    <w:p w14:paraId="0CFCD0F1" w14:textId="77777777" w:rsidR="00F7373D" w:rsidRPr="00C57CF2" w:rsidRDefault="00F7373D" w:rsidP="00BF46D3">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M</w:t>
      </w:r>
      <w:r w:rsidR="00A156B0" w:rsidRPr="00C57CF2">
        <w:rPr>
          <w:rFonts w:ascii="Times New Roman" w:hAnsi="Times New Roman" w:cs="Times New Roman"/>
          <w:lang w:val="en-GB"/>
        </w:rPr>
        <w:t xml:space="preserve">ethods if taken from someone else need to be cited too. </w:t>
      </w:r>
      <w:r w:rsidRPr="00C57CF2">
        <w:rPr>
          <w:rFonts w:ascii="Times New Roman" w:hAnsi="Times New Roman" w:cs="Times New Roman"/>
          <w:lang w:val="en-GB"/>
        </w:rPr>
        <w:t xml:space="preserve">All used methods should be described in short, even those published </w:t>
      </w:r>
      <w:r w:rsidR="00C6308A" w:rsidRPr="00C57CF2">
        <w:rPr>
          <w:rFonts w:ascii="Times New Roman" w:hAnsi="Times New Roman" w:cs="Times New Roman"/>
          <w:lang w:val="en-GB"/>
        </w:rPr>
        <w:t>previously (in the extent</w:t>
      </w:r>
      <w:r w:rsidRPr="00C57CF2">
        <w:rPr>
          <w:rFonts w:ascii="Times New Roman" w:hAnsi="Times New Roman" w:cs="Times New Roman"/>
          <w:lang w:val="en-GB"/>
        </w:rPr>
        <w:t xml:space="preserve"> to provide data on all used material and equipment</w:t>
      </w:r>
      <w:r w:rsidR="00C6308A" w:rsidRPr="00C57CF2">
        <w:rPr>
          <w:rFonts w:ascii="Times New Roman" w:hAnsi="Times New Roman" w:cs="Times New Roman"/>
          <w:lang w:val="en-GB"/>
        </w:rPr>
        <w:t>)</w:t>
      </w:r>
      <w:r w:rsidRPr="00C57CF2">
        <w:rPr>
          <w:rFonts w:ascii="Times New Roman" w:hAnsi="Times New Roman" w:cs="Times New Roman"/>
          <w:lang w:val="en-GB"/>
        </w:rPr>
        <w:t xml:space="preserve">. </w:t>
      </w:r>
    </w:p>
    <w:p w14:paraId="59E86EF7" w14:textId="77777777" w:rsidR="00A156B0" w:rsidRPr="00C57CF2" w:rsidRDefault="007D2C64" w:rsidP="00BF46D3">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lastRenderedPageBreak/>
        <w:t>All</w:t>
      </w:r>
      <w:r w:rsidR="00A156B0" w:rsidRPr="00C57CF2">
        <w:rPr>
          <w:rFonts w:ascii="Times New Roman" w:hAnsi="Times New Roman" w:cs="Times New Roman"/>
          <w:lang w:val="en-GB"/>
        </w:rPr>
        <w:t xml:space="preserve"> software, </w:t>
      </w:r>
      <w:r w:rsidRPr="00C57CF2">
        <w:rPr>
          <w:rFonts w:ascii="Times New Roman" w:hAnsi="Times New Roman" w:cs="Times New Roman"/>
          <w:lang w:val="en-GB"/>
        </w:rPr>
        <w:t>databases and other electronic material must</w:t>
      </w:r>
      <w:r w:rsidR="00A156B0" w:rsidRPr="00C57CF2">
        <w:rPr>
          <w:rFonts w:ascii="Times New Roman" w:hAnsi="Times New Roman" w:cs="Times New Roman"/>
          <w:lang w:val="en-GB"/>
        </w:rPr>
        <w:t xml:space="preserve"> be cited and included in the reference list.</w:t>
      </w:r>
    </w:p>
    <w:p w14:paraId="475F3801" w14:textId="77777777" w:rsidR="00152103" w:rsidRPr="00C57CF2" w:rsidRDefault="00152103" w:rsidP="00152103">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25746131" w14:textId="77777777" w:rsidR="00A156B0" w:rsidRPr="00C57CF2" w:rsidRDefault="001A0F20" w:rsidP="00A156B0">
      <w:pPr>
        <w:pStyle w:val="Default"/>
        <w:spacing w:line="360" w:lineRule="auto"/>
        <w:jc w:val="both"/>
        <w:rPr>
          <w:rFonts w:ascii="Times New Roman" w:hAnsi="Times New Roman" w:cs="Times New Roman"/>
          <w:color w:val="808080"/>
          <w:lang w:val="en-GB"/>
        </w:rPr>
      </w:pPr>
      <w:r w:rsidRPr="003A17F2">
        <w:rPr>
          <w:rFonts w:ascii="Times New Roman" w:hAnsi="Times New Roman" w:cs="Times New Roman"/>
          <w:b/>
          <w:bCs/>
          <w:color w:val="auto"/>
          <w:lang w:val="en-GB"/>
        </w:rPr>
        <w:t xml:space="preserve">3 </w:t>
      </w:r>
      <w:r w:rsidR="00A156B0" w:rsidRPr="003A17F2">
        <w:rPr>
          <w:rFonts w:ascii="Times New Roman" w:hAnsi="Times New Roman" w:cs="Times New Roman"/>
          <w:b/>
          <w:bCs/>
          <w:color w:val="auto"/>
          <w:lang w:val="en-GB"/>
        </w:rPr>
        <w:t>RESULTS AND DISCUSSION</w:t>
      </w:r>
      <w:r w:rsidR="00A156B0" w:rsidRPr="00C57CF2">
        <w:rPr>
          <w:rFonts w:ascii="Times New Roman" w:hAnsi="Times New Roman" w:cs="Times New Roman"/>
          <w:b/>
          <w:bCs/>
          <w:color w:val="C00000"/>
          <w:lang w:val="en-GB"/>
        </w:rPr>
        <w:t xml:space="preserve">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A156B0" w:rsidRPr="00C57CF2">
        <w:rPr>
          <w:rFonts w:ascii="Times New Roman" w:hAnsi="Times New Roman" w:cs="Times New Roman"/>
          <w:color w:val="808080"/>
          <w:lang w:val="en-GB"/>
        </w:rPr>
        <w:t>)</w:t>
      </w:r>
    </w:p>
    <w:p w14:paraId="7CC16844" w14:textId="77777777" w:rsidR="00C6308A" w:rsidRPr="00C57CF2" w:rsidRDefault="00C6308A" w:rsidP="00BF46D3">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All results should be presented, discussed and compared with previously published data. </w:t>
      </w:r>
      <w:r w:rsidR="00C6753B" w:rsidRPr="00C57CF2">
        <w:rPr>
          <w:rFonts w:ascii="Times New Roman" w:hAnsi="Times New Roman" w:cs="Times New Roman"/>
          <w:lang w:val="en-GB"/>
        </w:rPr>
        <w:t xml:space="preserve">Do not repeat parts of introduction and description of materials and methods in this section. </w:t>
      </w:r>
    </w:p>
    <w:p w14:paraId="22CA063F" w14:textId="77777777" w:rsidR="00C6308A" w:rsidRPr="00C57CF2" w:rsidRDefault="003A17F2" w:rsidP="00BF46D3">
      <w:pPr>
        <w:pStyle w:val="Default"/>
        <w:spacing w:line="360" w:lineRule="auto"/>
        <w:ind w:firstLine="708"/>
        <w:jc w:val="both"/>
        <w:rPr>
          <w:rFonts w:ascii="Times New Roman" w:hAnsi="Times New Roman" w:cs="Times New Roman"/>
          <w:lang w:val="en-GB"/>
        </w:rPr>
      </w:pPr>
      <w:r>
        <w:rPr>
          <w:rFonts w:ascii="Times New Roman" w:hAnsi="Times New Roman" w:cs="Times New Roman"/>
          <w:lang w:val="en-GB"/>
        </w:rPr>
        <w:t>Tables and f</w:t>
      </w:r>
      <w:r w:rsidR="001A0F20">
        <w:rPr>
          <w:rFonts w:ascii="Times New Roman" w:hAnsi="Times New Roman" w:cs="Times New Roman"/>
          <w:lang w:val="en-GB"/>
        </w:rPr>
        <w:t>igures</w:t>
      </w:r>
      <w:r w:rsidR="00A156B0" w:rsidRPr="00C57CF2">
        <w:rPr>
          <w:rFonts w:ascii="Times New Roman" w:hAnsi="Times New Roman" w:cs="Times New Roman"/>
          <w:lang w:val="en-GB"/>
        </w:rPr>
        <w:t xml:space="preserve"> </w:t>
      </w:r>
      <w:r w:rsidR="00C6753B" w:rsidRPr="00C57CF2">
        <w:rPr>
          <w:rFonts w:ascii="Times New Roman" w:hAnsi="Times New Roman" w:cs="Times New Roman"/>
          <w:lang w:val="en-GB"/>
        </w:rPr>
        <w:t>presented here must show the results of the research or comparison with previously published data</w:t>
      </w:r>
      <w:r w:rsidR="00A156B0" w:rsidRPr="00C57CF2">
        <w:rPr>
          <w:rFonts w:ascii="Times New Roman" w:hAnsi="Times New Roman" w:cs="Times New Roman"/>
          <w:lang w:val="en-GB"/>
        </w:rPr>
        <w:t xml:space="preserve">. </w:t>
      </w:r>
      <w:r w:rsidR="00C6753B" w:rsidRPr="00C57CF2">
        <w:rPr>
          <w:rFonts w:ascii="Times New Roman" w:hAnsi="Times New Roman" w:cs="Times New Roman"/>
          <w:lang w:val="en-GB"/>
        </w:rPr>
        <w:t>Results shou</w:t>
      </w:r>
      <w:r>
        <w:rPr>
          <w:rFonts w:ascii="Times New Roman" w:hAnsi="Times New Roman" w:cs="Times New Roman"/>
          <w:lang w:val="en-GB"/>
        </w:rPr>
        <w:t>ld not be repeated in both f</w:t>
      </w:r>
      <w:r w:rsidR="001A0F20">
        <w:rPr>
          <w:rFonts w:ascii="Times New Roman" w:hAnsi="Times New Roman" w:cs="Times New Roman"/>
          <w:lang w:val="en-GB"/>
        </w:rPr>
        <w:t>igures</w:t>
      </w:r>
      <w:r>
        <w:rPr>
          <w:rFonts w:ascii="Times New Roman" w:hAnsi="Times New Roman" w:cs="Times New Roman"/>
          <w:lang w:val="en-GB"/>
        </w:rPr>
        <w:t xml:space="preserve"> and t</w:t>
      </w:r>
      <w:r w:rsidR="00C6753B" w:rsidRPr="00C57CF2">
        <w:rPr>
          <w:rFonts w:ascii="Times New Roman" w:hAnsi="Times New Roman" w:cs="Times New Roman"/>
          <w:lang w:val="en-GB"/>
        </w:rPr>
        <w:t xml:space="preserve">ables, </w:t>
      </w:r>
      <w:r w:rsidR="0002268B" w:rsidRPr="00C57CF2">
        <w:rPr>
          <w:rFonts w:ascii="Times New Roman" w:hAnsi="Times New Roman" w:cs="Times New Roman"/>
          <w:lang w:val="en-GB"/>
        </w:rPr>
        <w:t xml:space="preserve">and those containing only few </w:t>
      </w:r>
      <w:r w:rsidR="00C6753B" w:rsidRPr="00C57CF2">
        <w:rPr>
          <w:rFonts w:ascii="Times New Roman" w:hAnsi="Times New Roman" w:cs="Times New Roman"/>
          <w:lang w:val="en-GB"/>
        </w:rPr>
        <w:t xml:space="preserve">data </w:t>
      </w:r>
      <w:r w:rsidR="0002268B" w:rsidRPr="00C57CF2">
        <w:rPr>
          <w:rFonts w:ascii="Times New Roman" w:hAnsi="Times New Roman" w:cs="Times New Roman"/>
          <w:lang w:val="en-GB"/>
        </w:rPr>
        <w:t>should</w:t>
      </w:r>
      <w:r w:rsidR="00C6753B" w:rsidRPr="00C57CF2">
        <w:rPr>
          <w:rFonts w:ascii="Times New Roman" w:hAnsi="Times New Roman" w:cs="Times New Roman"/>
          <w:lang w:val="en-GB"/>
        </w:rPr>
        <w:t xml:space="preserve"> be described in the text </w:t>
      </w:r>
      <w:r w:rsidR="0002268B" w:rsidRPr="00C57CF2">
        <w:rPr>
          <w:rFonts w:ascii="Times New Roman" w:hAnsi="Times New Roman" w:cs="Times New Roman"/>
          <w:lang w:val="en-GB"/>
        </w:rPr>
        <w:t>rather than</w:t>
      </w:r>
      <w:r w:rsidR="00C6753B" w:rsidRPr="00C57CF2">
        <w:rPr>
          <w:rFonts w:ascii="Times New Roman" w:hAnsi="Times New Roman" w:cs="Times New Roman"/>
          <w:lang w:val="en-GB"/>
        </w:rPr>
        <w:t xml:space="preserve"> </w:t>
      </w:r>
      <w:r w:rsidR="0002268B" w:rsidRPr="00C57CF2">
        <w:rPr>
          <w:rFonts w:ascii="Times New Roman" w:hAnsi="Times New Roman" w:cs="Times New Roman"/>
          <w:lang w:val="en-GB"/>
        </w:rPr>
        <w:t xml:space="preserve">be </w:t>
      </w:r>
      <w:r>
        <w:rPr>
          <w:rFonts w:ascii="Times New Roman" w:hAnsi="Times New Roman" w:cs="Times New Roman"/>
          <w:lang w:val="en-GB"/>
        </w:rPr>
        <w:t>presented in t</w:t>
      </w:r>
      <w:r w:rsidR="00C6753B" w:rsidRPr="00C57CF2">
        <w:rPr>
          <w:rFonts w:ascii="Times New Roman" w:hAnsi="Times New Roman" w:cs="Times New Roman"/>
          <w:lang w:val="en-GB"/>
        </w:rPr>
        <w:t>ables</w:t>
      </w:r>
      <w:r>
        <w:rPr>
          <w:rFonts w:ascii="Times New Roman" w:hAnsi="Times New Roman" w:cs="Times New Roman"/>
          <w:lang w:val="en-GB"/>
        </w:rPr>
        <w:t xml:space="preserve"> or f</w:t>
      </w:r>
      <w:r w:rsidR="006A4D8F" w:rsidRPr="00C57CF2">
        <w:rPr>
          <w:rFonts w:ascii="Times New Roman" w:hAnsi="Times New Roman" w:cs="Times New Roman"/>
          <w:lang w:val="en-GB"/>
        </w:rPr>
        <w:t>igures</w:t>
      </w:r>
      <w:r w:rsidR="00C6753B" w:rsidRPr="00C57CF2">
        <w:rPr>
          <w:rFonts w:ascii="Times New Roman" w:hAnsi="Times New Roman" w:cs="Times New Roman"/>
          <w:lang w:val="en-GB"/>
        </w:rPr>
        <w:t xml:space="preserve">. </w:t>
      </w:r>
    </w:p>
    <w:p w14:paraId="3B5E5702" w14:textId="77777777" w:rsidR="00C6308A" w:rsidRPr="00C57CF2" w:rsidRDefault="00A156B0" w:rsidP="00BF46D3">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 xml:space="preserve">Each table and figure should be mentioned in the text and </w:t>
      </w:r>
      <w:r w:rsidR="001A0F20">
        <w:rPr>
          <w:rFonts w:ascii="Times New Roman" w:hAnsi="Times New Roman" w:cs="Times New Roman"/>
          <w:lang w:val="en-GB"/>
        </w:rPr>
        <w:t>inserted</w:t>
      </w:r>
      <w:r w:rsidRPr="00C57CF2">
        <w:rPr>
          <w:rFonts w:ascii="Times New Roman" w:hAnsi="Times New Roman" w:cs="Times New Roman"/>
          <w:lang w:val="en-GB"/>
        </w:rPr>
        <w:t xml:space="preserve"> where they should appear in the text.</w:t>
      </w:r>
      <w:r w:rsidR="00922712" w:rsidRPr="00C57CF2">
        <w:rPr>
          <w:rFonts w:ascii="Times New Roman" w:hAnsi="Times New Roman" w:cs="Times New Roman"/>
          <w:lang w:val="en-GB"/>
        </w:rPr>
        <w:t xml:space="preserve"> Figures from the same experiment or very similar ones should not be presented in individual figures, but combined in one with multiple panels labelled a), b), c), d).</w:t>
      </w:r>
      <w:r w:rsidRPr="00C57CF2">
        <w:rPr>
          <w:rFonts w:ascii="Times New Roman" w:hAnsi="Times New Roman" w:cs="Times New Roman"/>
          <w:lang w:val="en-GB"/>
        </w:rPr>
        <w:t xml:space="preserve"> </w:t>
      </w:r>
      <w:r w:rsidR="00856203" w:rsidRPr="00C57CF2">
        <w:rPr>
          <w:rFonts w:ascii="Times New Roman" w:hAnsi="Times New Roman" w:cs="Times New Roman"/>
          <w:lang w:val="en-GB"/>
        </w:rPr>
        <w:t xml:space="preserve">If a figure consists of multiple panels, all panels should be mentioned in the text before the next figure or table is mentioned. </w:t>
      </w:r>
      <w:r w:rsidRPr="00C57CF2">
        <w:rPr>
          <w:rFonts w:ascii="Times New Roman" w:hAnsi="Times New Roman" w:cs="Times New Roman"/>
          <w:lang w:val="en-GB"/>
        </w:rPr>
        <w:t>Both tables and figures should be numerically labelled consistently throughout the paper.</w:t>
      </w:r>
    </w:p>
    <w:p w14:paraId="2AF463F8" w14:textId="77777777" w:rsidR="00152103" w:rsidRPr="00C57CF2" w:rsidRDefault="00152103" w:rsidP="00152103">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0F22861E" w14:textId="15385F13" w:rsidR="00A156B0" w:rsidRPr="00C57CF2" w:rsidRDefault="00686D52" w:rsidP="00A156B0">
      <w:pPr>
        <w:pStyle w:val="Default"/>
        <w:spacing w:line="360" w:lineRule="auto"/>
        <w:jc w:val="both"/>
        <w:rPr>
          <w:rFonts w:ascii="Times New Roman" w:hAnsi="Times New Roman" w:cs="Times New Roman"/>
          <w:lang w:val="en-GB"/>
        </w:rPr>
      </w:pPr>
      <w:r w:rsidRPr="003A17F2">
        <w:rPr>
          <w:rFonts w:ascii="Times New Roman" w:hAnsi="Times New Roman" w:cs="Times New Roman"/>
          <w:b/>
          <w:bCs/>
          <w:color w:val="auto"/>
          <w:lang w:val="en-GB"/>
        </w:rPr>
        <w:t xml:space="preserve">4 </w:t>
      </w:r>
      <w:r w:rsidR="00A156B0" w:rsidRPr="003A17F2">
        <w:rPr>
          <w:rFonts w:ascii="Times New Roman" w:hAnsi="Times New Roman" w:cs="Times New Roman"/>
          <w:b/>
          <w:bCs/>
          <w:color w:val="auto"/>
          <w:lang w:val="en-GB"/>
        </w:rPr>
        <w:t>CONCLUSION</w:t>
      </w:r>
      <w:r w:rsidR="00F7373D" w:rsidRPr="003A17F2">
        <w:rPr>
          <w:rFonts w:ascii="Times New Roman" w:hAnsi="Times New Roman" w:cs="Times New Roman"/>
          <w:b/>
          <w:bCs/>
          <w:color w:val="auto"/>
          <w:lang w:val="en-GB"/>
        </w:rPr>
        <w:t>S</w:t>
      </w:r>
      <w:r w:rsidR="00A156B0" w:rsidRPr="00C57CF2">
        <w:rPr>
          <w:rFonts w:ascii="Times New Roman" w:hAnsi="Times New Roman" w:cs="Times New Roman"/>
          <w:b/>
          <w:bCs/>
          <w:color w:val="C00000"/>
          <w:lang w:val="en-GB"/>
        </w:rPr>
        <w:t xml:space="preserve">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3A17F2">
        <w:rPr>
          <w:rFonts w:ascii="Times New Roman" w:hAnsi="Times New Roman" w:cs="Times New Roman"/>
          <w:color w:val="808080"/>
          <w:lang w:val="en-GB"/>
        </w:rPr>
        <w:t>, Align left</w:t>
      </w:r>
      <w:r w:rsidR="00A156B0" w:rsidRPr="00C57CF2">
        <w:rPr>
          <w:rFonts w:ascii="Times New Roman" w:hAnsi="Times New Roman" w:cs="Times New Roman"/>
          <w:color w:val="808080"/>
          <w:lang w:val="en-GB"/>
        </w:rPr>
        <w:t>)</w:t>
      </w:r>
    </w:p>
    <w:p w14:paraId="3A7FEBFD" w14:textId="77777777" w:rsidR="00A156B0" w:rsidRPr="00C57CF2" w:rsidRDefault="00A156B0" w:rsidP="003574E1">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Conclusion</w:t>
      </w:r>
      <w:r w:rsidR="00F7373D" w:rsidRPr="00C57CF2">
        <w:rPr>
          <w:rFonts w:ascii="Times New Roman" w:hAnsi="Times New Roman" w:cs="Times New Roman"/>
          <w:lang w:val="en-GB"/>
        </w:rPr>
        <w:t>s</w:t>
      </w:r>
      <w:r w:rsidRPr="00C57CF2">
        <w:rPr>
          <w:rFonts w:ascii="Times New Roman" w:hAnsi="Times New Roman" w:cs="Times New Roman"/>
          <w:lang w:val="en-GB"/>
        </w:rPr>
        <w:t xml:space="preserve"> must be concise and clear,</w:t>
      </w:r>
      <w:r w:rsidR="008E4BE4" w:rsidRPr="00C57CF2">
        <w:rPr>
          <w:rFonts w:ascii="Times New Roman" w:hAnsi="Times New Roman" w:cs="Times New Roman"/>
          <w:lang w:val="en-GB"/>
        </w:rPr>
        <w:t xml:space="preserve"> written with full sentences,</w:t>
      </w:r>
      <w:r w:rsidRPr="00C57CF2">
        <w:rPr>
          <w:rFonts w:ascii="Times New Roman" w:hAnsi="Times New Roman" w:cs="Times New Roman"/>
          <w:lang w:val="en-GB"/>
        </w:rPr>
        <w:t xml:space="preserve"> </w:t>
      </w:r>
      <w:r w:rsidR="008E4BE4" w:rsidRPr="00C57CF2">
        <w:rPr>
          <w:rFonts w:ascii="Times New Roman" w:hAnsi="Times New Roman" w:cs="Times New Roman"/>
          <w:lang w:val="en-GB"/>
        </w:rPr>
        <w:t>and</w:t>
      </w:r>
      <w:r w:rsidRPr="00C57CF2">
        <w:rPr>
          <w:rFonts w:ascii="Times New Roman" w:hAnsi="Times New Roman" w:cs="Times New Roman"/>
          <w:lang w:val="en-GB"/>
        </w:rPr>
        <w:t xml:space="preserve"> should contain more than one sentence. It should not be merely the repetition of the content of previous chapters.</w:t>
      </w:r>
      <w:r w:rsidR="008E4BE4" w:rsidRPr="00C57CF2">
        <w:rPr>
          <w:rFonts w:ascii="Times New Roman" w:hAnsi="Times New Roman" w:cs="Times New Roman"/>
          <w:lang w:val="en-GB"/>
        </w:rPr>
        <w:t xml:space="preserve"> </w:t>
      </w:r>
      <w:r w:rsidR="00EA2B82" w:rsidRPr="00C57CF2">
        <w:rPr>
          <w:rFonts w:ascii="Times New Roman" w:hAnsi="Times New Roman" w:cs="Times New Roman"/>
          <w:lang w:val="en-GB"/>
        </w:rPr>
        <w:t xml:space="preserve">Emphasise the </w:t>
      </w:r>
      <w:r w:rsidR="00856203" w:rsidRPr="00C57CF2">
        <w:rPr>
          <w:rFonts w:ascii="Times New Roman" w:hAnsi="Times New Roman" w:cs="Times New Roman"/>
          <w:lang w:val="en-GB"/>
        </w:rPr>
        <w:t>importance and novelty</w:t>
      </w:r>
      <w:r w:rsidR="00EA2B82" w:rsidRPr="00C57CF2">
        <w:rPr>
          <w:rFonts w:ascii="Times New Roman" w:hAnsi="Times New Roman" w:cs="Times New Roman"/>
          <w:lang w:val="en-GB"/>
        </w:rPr>
        <w:t xml:space="preserve"> of your findings. </w:t>
      </w:r>
      <w:r w:rsidR="008E4BE4" w:rsidRPr="00C57CF2">
        <w:rPr>
          <w:rFonts w:ascii="Times New Roman" w:hAnsi="Times New Roman" w:cs="Times New Roman"/>
          <w:lang w:val="en-GB"/>
        </w:rPr>
        <w:t>References are not to be cited here.</w:t>
      </w:r>
    </w:p>
    <w:p w14:paraId="34FE2D04" w14:textId="77777777" w:rsidR="00152103" w:rsidRPr="00C57CF2" w:rsidRDefault="00152103" w:rsidP="00152103">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3924B54D" w14:textId="77777777" w:rsidR="00A156B0" w:rsidRPr="00C57CF2" w:rsidRDefault="00A156B0" w:rsidP="003A17F2">
      <w:pPr>
        <w:pStyle w:val="Default"/>
        <w:spacing w:line="360" w:lineRule="auto"/>
        <w:rPr>
          <w:rFonts w:ascii="Times New Roman" w:hAnsi="Times New Roman" w:cs="Times New Roman"/>
          <w:color w:val="808080"/>
          <w:lang w:val="en-GB"/>
        </w:rPr>
      </w:pPr>
      <w:r w:rsidRPr="003A17F2">
        <w:rPr>
          <w:rFonts w:ascii="Times New Roman" w:hAnsi="Times New Roman" w:cs="Times New Roman"/>
          <w:b/>
          <w:color w:val="auto"/>
          <w:lang w:val="en-GB"/>
        </w:rPr>
        <w:t>ACKNOWLEDGEMENTS</w:t>
      </w:r>
      <w:r w:rsidRPr="00C57CF2">
        <w:rPr>
          <w:rFonts w:ascii="Times New Roman" w:hAnsi="Times New Roman" w:cs="Times New Roman"/>
          <w:lang w:val="en-GB"/>
        </w:rPr>
        <w:t xml:space="preserve"> </w:t>
      </w:r>
      <w:r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3A17F2">
        <w:rPr>
          <w:rFonts w:ascii="Times New Roman" w:hAnsi="Times New Roman" w:cs="Times New Roman"/>
          <w:color w:val="808080"/>
          <w:lang w:val="en-GB"/>
        </w:rPr>
        <w:t>, Align left</w:t>
      </w:r>
      <w:r w:rsidRPr="00C57CF2">
        <w:rPr>
          <w:rFonts w:ascii="Times New Roman" w:hAnsi="Times New Roman" w:cs="Times New Roman"/>
          <w:color w:val="808080"/>
          <w:lang w:val="en-GB"/>
        </w:rPr>
        <w:t>)</w:t>
      </w:r>
    </w:p>
    <w:p w14:paraId="504C2CE7" w14:textId="77777777" w:rsidR="003B3D63" w:rsidRPr="00C57CF2" w:rsidRDefault="003B3D63" w:rsidP="00A953A6">
      <w:pPr>
        <w:pStyle w:val="Default"/>
        <w:spacing w:line="360" w:lineRule="auto"/>
        <w:ind w:firstLine="708"/>
        <w:jc w:val="both"/>
        <w:rPr>
          <w:rFonts w:ascii="Times New Roman" w:hAnsi="Times New Roman" w:cs="Times New Roman"/>
          <w:lang w:val="en-GB"/>
        </w:rPr>
      </w:pPr>
      <w:r w:rsidRPr="00C57CF2">
        <w:rPr>
          <w:rFonts w:ascii="Times New Roman" w:hAnsi="Times New Roman" w:cs="Times New Roman"/>
          <w:lang w:val="en-GB"/>
        </w:rPr>
        <w:t>Acknowledgements to colleagues, institutions or companies for support, donations of materials or any technical or other form of assistance need to be put here.</w:t>
      </w:r>
      <w:r w:rsidR="00A156B0" w:rsidRPr="00C57CF2">
        <w:rPr>
          <w:rFonts w:ascii="Times New Roman" w:hAnsi="Times New Roman" w:cs="Times New Roman"/>
          <w:lang w:val="en-GB"/>
        </w:rPr>
        <w:t xml:space="preserve"> </w:t>
      </w:r>
      <w:r w:rsidRPr="00C57CF2">
        <w:rPr>
          <w:rFonts w:ascii="Times New Roman" w:hAnsi="Times New Roman" w:cs="Times New Roman"/>
          <w:lang w:val="en-GB"/>
        </w:rPr>
        <w:t>Details of all funding sources for the research should be written here. Provide full official funding agency name(s) and grant number(s).</w:t>
      </w:r>
      <w:r w:rsidR="000D66FA" w:rsidRPr="000D66FA">
        <w:rPr>
          <w:rFonts w:ascii="Times New Roman" w:hAnsi="Times New Roman" w:cs="Times New Roman"/>
          <w:lang w:val="en-GB"/>
        </w:rPr>
        <w:t xml:space="preserve"> </w:t>
      </w:r>
      <w:r w:rsidR="000D66FA" w:rsidRPr="00C57CF2">
        <w:rPr>
          <w:rFonts w:ascii="Times New Roman" w:hAnsi="Times New Roman" w:cs="Times New Roman"/>
          <w:lang w:val="en-GB"/>
        </w:rPr>
        <w:t>This section is optional.</w:t>
      </w:r>
    </w:p>
    <w:p w14:paraId="1611C3FA" w14:textId="77777777" w:rsidR="00152103" w:rsidRPr="00C57CF2" w:rsidRDefault="00152103" w:rsidP="00152103">
      <w:pPr>
        <w:pStyle w:val="Default"/>
        <w:spacing w:line="360" w:lineRule="auto"/>
        <w:jc w:val="both"/>
        <w:rPr>
          <w:rFonts w:ascii="Times New Roman" w:hAnsi="Times New Roman" w:cs="Times New Roman"/>
          <w:color w:val="7F7F7F"/>
          <w:lang w:val="en-GB"/>
        </w:rPr>
      </w:pPr>
      <w:r w:rsidRPr="00C57CF2">
        <w:rPr>
          <w:rFonts w:ascii="Times New Roman" w:hAnsi="Times New Roman" w:cs="Times New Roman"/>
          <w:color w:val="7F7F7F"/>
          <w:lang w:val="en-GB"/>
        </w:rPr>
        <w:t xml:space="preserve">(Empty line, </w:t>
      </w:r>
      <w:r>
        <w:rPr>
          <w:rFonts w:ascii="Times New Roman" w:hAnsi="Times New Roman" w:cs="Times New Roman"/>
          <w:color w:val="7F7F7F"/>
          <w:lang w:val="en-GB"/>
        </w:rPr>
        <w:t>Font size 12</w:t>
      </w:r>
      <w:r w:rsidRPr="00C57CF2">
        <w:rPr>
          <w:rFonts w:ascii="Times New Roman" w:hAnsi="Times New Roman" w:cs="Times New Roman"/>
          <w:color w:val="7F7F7F"/>
          <w:lang w:val="en-GB"/>
        </w:rPr>
        <w:t xml:space="preserve">, </w:t>
      </w:r>
      <w:r>
        <w:rPr>
          <w:rFonts w:ascii="Times New Roman" w:hAnsi="Times New Roman" w:cs="Times New Roman"/>
          <w:color w:val="7F7F7F"/>
          <w:lang w:val="en-GB"/>
        </w:rPr>
        <w:t>S</w:t>
      </w:r>
      <w:r w:rsidRPr="00C57CF2">
        <w:rPr>
          <w:rFonts w:ascii="Times New Roman" w:hAnsi="Times New Roman" w:cs="Times New Roman"/>
          <w:color w:val="7F7F7F"/>
          <w:lang w:val="en-GB"/>
        </w:rPr>
        <w:t>pacing 1.5)</w:t>
      </w:r>
    </w:p>
    <w:p w14:paraId="25AFB061" w14:textId="77777777" w:rsidR="00A156B0" w:rsidRPr="00C57CF2" w:rsidRDefault="00686D52" w:rsidP="008E4BE4">
      <w:pPr>
        <w:pStyle w:val="Default"/>
        <w:spacing w:line="360" w:lineRule="auto"/>
        <w:ind w:left="560" w:hanging="560"/>
        <w:jc w:val="both"/>
        <w:rPr>
          <w:rFonts w:ascii="Times New Roman" w:hAnsi="Times New Roman" w:cs="Times New Roman"/>
          <w:lang w:val="en-GB"/>
        </w:rPr>
      </w:pPr>
      <w:r w:rsidRPr="003A17F2">
        <w:rPr>
          <w:rFonts w:ascii="Times New Roman" w:hAnsi="Times New Roman" w:cs="Times New Roman"/>
          <w:b/>
          <w:bCs/>
          <w:color w:val="auto"/>
          <w:lang w:val="en-GB"/>
        </w:rPr>
        <w:t xml:space="preserve">5 </w:t>
      </w:r>
      <w:r w:rsidR="00A156B0" w:rsidRPr="003A17F2">
        <w:rPr>
          <w:rFonts w:ascii="Times New Roman" w:hAnsi="Times New Roman" w:cs="Times New Roman"/>
          <w:b/>
          <w:bCs/>
          <w:color w:val="auto"/>
          <w:lang w:val="en-GB"/>
        </w:rPr>
        <w:t>REFERENCES</w:t>
      </w:r>
      <w:r w:rsidR="00A156B0" w:rsidRPr="00C57CF2">
        <w:rPr>
          <w:rFonts w:ascii="Times New Roman" w:hAnsi="Times New Roman" w:cs="Times New Roman"/>
          <w:bCs/>
          <w:lang w:val="en-GB"/>
        </w:rPr>
        <w:t xml:space="preserve"> </w:t>
      </w:r>
      <w:r w:rsidR="00A156B0"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00A156B0" w:rsidRPr="00C57CF2">
        <w:rPr>
          <w:rFonts w:ascii="Times New Roman" w:hAnsi="Times New Roman" w:cs="Times New Roman"/>
          <w:color w:val="808080"/>
          <w:lang w:val="en-GB"/>
        </w:rPr>
        <w:t xml:space="preserve">, CAPITALS, </w:t>
      </w:r>
      <w:r w:rsidR="00C57CF2">
        <w:rPr>
          <w:rFonts w:ascii="Times New Roman" w:hAnsi="Times New Roman" w:cs="Times New Roman"/>
          <w:color w:val="808080"/>
          <w:lang w:val="en-GB"/>
        </w:rPr>
        <w:t>Font size 12</w:t>
      </w:r>
      <w:r w:rsidR="003A17F2">
        <w:rPr>
          <w:rFonts w:ascii="Times New Roman" w:hAnsi="Times New Roman" w:cs="Times New Roman"/>
          <w:color w:val="808080"/>
          <w:lang w:val="en-GB"/>
        </w:rPr>
        <w:t>, Align left</w:t>
      </w:r>
      <w:r w:rsidR="00A156B0" w:rsidRPr="00C57CF2">
        <w:rPr>
          <w:rFonts w:ascii="Times New Roman" w:hAnsi="Times New Roman" w:cs="Times New Roman"/>
          <w:color w:val="808080"/>
          <w:lang w:val="en-GB"/>
        </w:rPr>
        <w:t>)</w:t>
      </w:r>
    </w:p>
    <w:p w14:paraId="600E498F" w14:textId="77777777" w:rsidR="00D074E4" w:rsidRPr="00C57CF2" w:rsidRDefault="00D074E4" w:rsidP="008E4BE4">
      <w:pPr>
        <w:pStyle w:val="Default"/>
        <w:spacing w:line="360" w:lineRule="auto"/>
        <w:jc w:val="both"/>
        <w:rPr>
          <w:rFonts w:ascii="Times New Roman" w:hAnsi="Times New Roman" w:cs="Times New Roman"/>
          <w:lang w:val="en-GB"/>
        </w:rPr>
      </w:pPr>
      <w:r w:rsidRPr="00C57CF2">
        <w:rPr>
          <w:rFonts w:ascii="Times New Roman" w:hAnsi="Times New Roman" w:cs="Times New Roman"/>
          <w:color w:val="808080"/>
          <w:lang w:val="en-GB"/>
        </w:rPr>
        <w:t>(</w:t>
      </w:r>
      <w:r w:rsidR="00C57CF2">
        <w:rPr>
          <w:rFonts w:ascii="Times New Roman" w:hAnsi="Times New Roman" w:cs="Times New Roman"/>
          <w:color w:val="808080"/>
          <w:lang w:val="en-GB"/>
        </w:rPr>
        <w:t>Times New Roman</w:t>
      </w:r>
      <w:r w:rsidRPr="00C57CF2">
        <w:rPr>
          <w:rFonts w:ascii="Times New Roman" w:hAnsi="Times New Roman" w:cs="Times New Roman"/>
          <w:color w:val="808080"/>
          <w:lang w:val="en-GB"/>
        </w:rPr>
        <w:t xml:space="preserve">, </w:t>
      </w:r>
      <w:r w:rsidR="00C57CF2">
        <w:rPr>
          <w:rFonts w:ascii="Times New Roman" w:hAnsi="Times New Roman" w:cs="Times New Roman"/>
          <w:color w:val="808080"/>
          <w:lang w:val="en-GB"/>
        </w:rPr>
        <w:t>Font size 12</w:t>
      </w:r>
      <w:r w:rsidRPr="00C57CF2">
        <w:rPr>
          <w:rFonts w:ascii="Times New Roman" w:hAnsi="Times New Roman" w:cs="Times New Roman"/>
          <w:color w:val="808080"/>
          <w:lang w:val="en-GB"/>
        </w:rPr>
        <w:t xml:space="preserve">) </w:t>
      </w:r>
      <w:r w:rsidR="00A156B0" w:rsidRPr="00C57CF2">
        <w:rPr>
          <w:rFonts w:ascii="Times New Roman" w:hAnsi="Times New Roman" w:cs="Times New Roman"/>
          <w:lang w:val="en-GB"/>
        </w:rPr>
        <w:t xml:space="preserve">All references that are cited in the text must appear in the reference list. All entries that appear in the list of references must be cited in the text. </w:t>
      </w:r>
      <w:r w:rsidR="001910A5" w:rsidRPr="00C57CF2">
        <w:rPr>
          <w:rFonts w:ascii="Times New Roman" w:hAnsi="Times New Roman" w:cs="Times New Roman"/>
          <w:lang w:val="en-GB"/>
        </w:rPr>
        <w:t xml:space="preserve">Identical references must not be cited multiple times. </w:t>
      </w:r>
    </w:p>
    <w:p w14:paraId="1F28E85D" w14:textId="234CA563" w:rsidR="00A156B0" w:rsidRPr="00C57CF2" w:rsidRDefault="00D074E4" w:rsidP="008E4BE4">
      <w:pPr>
        <w:pStyle w:val="Default"/>
        <w:spacing w:line="360" w:lineRule="auto"/>
        <w:jc w:val="both"/>
        <w:rPr>
          <w:rFonts w:ascii="Times New Roman" w:hAnsi="Times New Roman" w:cs="Times New Roman"/>
          <w:lang w:val="en-GB"/>
        </w:rPr>
      </w:pPr>
      <w:r w:rsidRPr="00C57CF2">
        <w:rPr>
          <w:rFonts w:ascii="Times New Roman" w:hAnsi="Times New Roman" w:cs="Times New Roman"/>
          <w:lang w:val="en-GB"/>
        </w:rPr>
        <w:lastRenderedPageBreak/>
        <w:t>References</w:t>
      </w:r>
      <w:r w:rsidR="00A156B0" w:rsidRPr="00C57CF2">
        <w:rPr>
          <w:rFonts w:ascii="Times New Roman" w:hAnsi="Times New Roman" w:cs="Times New Roman"/>
          <w:lang w:val="en-GB"/>
        </w:rPr>
        <w:t xml:space="preserve"> must be numbered and ordered </w:t>
      </w:r>
      <w:r w:rsidR="00D0356F">
        <w:rPr>
          <w:rFonts w:ascii="Times New Roman" w:hAnsi="Times New Roman" w:cs="Times New Roman"/>
          <w:lang w:val="en-GB"/>
        </w:rPr>
        <w:t>alphabetically</w:t>
      </w:r>
      <w:r w:rsidR="00A156B0" w:rsidRPr="00C57CF2">
        <w:rPr>
          <w:rFonts w:ascii="Times New Roman" w:hAnsi="Times New Roman" w:cs="Times New Roman"/>
          <w:lang w:val="en-GB"/>
        </w:rPr>
        <w:t>.</w:t>
      </w:r>
      <w:r w:rsidR="00B023D3" w:rsidRPr="00C57CF2">
        <w:rPr>
          <w:rFonts w:ascii="Times New Roman" w:hAnsi="Times New Roman" w:cs="Times New Roman"/>
          <w:lang w:val="en-GB"/>
        </w:rPr>
        <w:t xml:space="preserve"> </w:t>
      </w:r>
      <w:r w:rsidR="00A156B0" w:rsidRPr="00C57CF2">
        <w:rPr>
          <w:rFonts w:ascii="Times New Roman" w:hAnsi="Times New Roman" w:cs="Times New Roman"/>
          <w:lang w:val="en-GB"/>
        </w:rPr>
        <w:t xml:space="preserve">Abbreviations for periodicals should be in accordance with the latest edition of the </w:t>
      </w:r>
      <w:hyperlink r:id="rId8" w:tgtFrame="_blank" w:history="1">
        <w:r w:rsidR="000E523B" w:rsidRPr="00C57CF2">
          <w:rPr>
            <w:rFonts w:ascii="Times New Roman" w:hAnsi="Times New Roman" w:cs="Times New Roman"/>
            <w:bCs/>
            <w:color w:val="auto"/>
            <w:bdr w:val="none" w:sz="0" w:space="0" w:color="auto" w:frame="1"/>
            <w:lang w:val="en-GB" w:eastAsia="hr-HR"/>
          </w:rPr>
          <w:t>Web of Science Journal Title Abbreviations</w:t>
        </w:r>
      </w:hyperlink>
      <w:r w:rsidR="00A156B0" w:rsidRPr="00C57CF2">
        <w:rPr>
          <w:rFonts w:ascii="Times New Roman" w:hAnsi="Times New Roman" w:cs="Times New Roman"/>
          <w:lang w:val="en-GB"/>
        </w:rPr>
        <w:t xml:space="preserve">. All references that have a </w:t>
      </w:r>
      <w:r w:rsidR="00D931ED">
        <w:rPr>
          <w:rFonts w:ascii="Times New Roman" w:hAnsi="Times New Roman" w:cs="Times New Roman"/>
          <w:lang w:val="en-GB"/>
        </w:rPr>
        <w:t>DOI</w:t>
      </w:r>
      <w:bookmarkStart w:id="0" w:name="_GoBack"/>
      <w:bookmarkEnd w:id="0"/>
      <w:r w:rsidR="00A156B0" w:rsidRPr="00C57CF2">
        <w:rPr>
          <w:rFonts w:ascii="Times New Roman" w:hAnsi="Times New Roman" w:cs="Times New Roman"/>
          <w:lang w:val="en-GB"/>
        </w:rPr>
        <w:t xml:space="preserve"> number, it must be clearly written in a separate line below the reference, beginning </w:t>
      </w:r>
      <w:r w:rsidR="00A953A6" w:rsidRPr="00C57CF2">
        <w:rPr>
          <w:rFonts w:ascii="Times New Roman" w:hAnsi="Times New Roman" w:cs="Times New Roman"/>
          <w:lang w:val="en-GB"/>
        </w:rPr>
        <w:t xml:space="preserve">always </w:t>
      </w:r>
      <w:r w:rsidR="00A156B0" w:rsidRPr="00C57CF2">
        <w:rPr>
          <w:rFonts w:ascii="Times New Roman" w:hAnsi="Times New Roman" w:cs="Times New Roman"/>
          <w:lang w:val="en-GB"/>
        </w:rPr>
        <w:t xml:space="preserve">with: https://doi.org/.... </w:t>
      </w:r>
      <w:r w:rsidR="00A953A6" w:rsidRPr="00C57CF2">
        <w:rPr>
          <w:rFonts w:ascii="Times New Roman" w:hAnsi="Times New Roman" w:cs="Times New Roman"/>
          <w:lang w:val="en-GB"/>
        </w:rPr>
        <w:t xml:space="preserve">Do not use full stop after the </w:t>
      </w:r>
      <w:proofErr w:type="spellStart"/>
      <w:r w:rsidR="00A953A6" w:rsidRPr="00C57CF2">
        <w:rPr>
          <w:rFonts w:ascii="Times New Roman" w:hAnsi="Times New Roman" w:cs="Times New Roman"/>
          <w:lang w:val="en-GB"/>
        </w:rPr>
        <w:t>doi</w:t>
      </w:r>
      <w:proofErr w:type="spellEnd"/>
      <w:r w:rsidR="00A953A6" w:rsidRPr="00C57CF2">
        <w:rPr>
          <w:rFonts w:ascii="Times New Roman" w:hAnsi="Times New Roman" w:cs="Times New Roman"/>
          <w:lang w:val="en-GB"/>
        </w:rPr>
        <w:t xml:space="preserve"> number.</w:t>
      </w:r>
    </w:p>
    <w:p w14:paraId="7F670376" w14:textId="77777777" w:rsidR="00A156B0" w:rsidRPr="00C57CF2" w:rsidRDefault="00A156B0" w:rsidP="00A156B0">
      <w:pPr>
        <w:pStyle w:val="Default"/>
        <w:spacing w:line="360" w:lineRule="auto"/>
        <w:jc w:val="both"/>
        <w:rPr>
          <w:rFonts w:ascii="Times New Roman" w:hAnsi="Times New Roman" w:cs="Times New Roman"/>
          <w:color w:val="auto"/>
          <w:lang w:val="en-GB"/>
        </w:rPr>
      </w:pPr>
      <w:r w:rsidRPr="00C57CF2">
        <w:rPr>
          <w:rFonts w:ascii="Times New Roman" w:hAnsi="Times New Roman" w:cs="Times New Roman"/>
          <w:color w:val="auto"/>
          <w:lang w:val="en-GB"/>
        </w:rPr>
        <w:t>Here are some examples how references should be cited:</w:t>
      </w:r>
    </w:p>
    <w:p w14:paraId="2DFCB13E" w14:textId="77777777" w:rsidR="005F3004" w:rsidRDefault="005F3004" w:rsidP="00A156B0">
      <w:pPr>
        <w:autoSpaceDE w:val="0"/>
        <w:autoSpaceDN w:val="0"/>
        <w:adjustRightInd w:val="0"/>
        <w:spacing w:after="0" w:line="360" w:lineRule="auto"/>
        <w:rPr>
          <w:rFonts w:ascii="Times New Roman" w:hAnsi="Times New Roman" w:cs="Times New Roman"/>
          <w:iCs/>
          <w:color w:val="7F7F7F"/>
          <w:sz w:val="24"/>
          <w:szCs w:val="24"/>
          <w:lang w:eastAsia="hr-HR"/>
        </w:rPr>
      </w:pPr>
    </w:p>
    <w:p w14:paraId="5228563D" w14:textId="77777777" w:rsidR="00A156B0" w:rsidRDefault="00A156B0" w:rsidP="00A156B0">
      <w:pPr>
        <w:autoSpaceDE w:val="0"/>
        <w:autoSpaceDN w:val="0"/>
        <w:adjustRightInd w:val="0"/>
        <w:spacing w:after="0" w:line="360" w:lineRule="auto"/>
        <w:rPr>
          <w:rFonts w:ascii="Times New Roman" w:hAnsi="Times New Roman" w:cs="Times New Roman"/>
          <w:iCs/>
          <w:color w:val="7F7F7F"/>
          <w:sz w:val="24"/>
          <w:szCs w:val="24"/>
          <w:lang w:eastAsia="hr-HR"/>
        </w:rPr>
      </w:pPr>
      <w:r w:rsidRPr="00C57CF2">
        <w:rPr>
          <w:rFonts w:ascii="Times New Roman" w:hAnsi="Times New Roman" w:cs="Times New Roman"/>
          <w:iCs/>
          <w:color w:val="7F7F7F"/>
          <w:sz w:val="24"/>
          <w:szCs w:val="24"/>
          <w:lang w:eastAsia="hr-HR"/>
        </w:rPr>
        <w:t>citing journal</w:t>
      </w:r>
      <w:r w:rsidR="00EF6E90" w:rsidRPr="00C57CF2">
        <w:rPr>
          <w:rFonts w:ascii="Times New Roman" w:hAnsi="Times New Roman" w:cs="Times New Roman"/>
          <w:iCs/>
          <w:color w:val="7F7F7F"/>
          <w:sz w:val="24"/>
          <w:szCs w:val="24"/>
          <w:lang w:eastAsia="hr-HR"/>
        </w:rPr>
        <w:t xml:space="preserve"> article</w:t>
      </w:r>
      <w:r w:rsidRPr="00C57CF2">
        <w:rPr>
          <w:rFonts w:ascii="Times New Roman" w:hAnsi="Times New Roman" w:cs="Times New Roman"/>
          <w:iCs/>
          <w:color w:val="7F7F7F"/>
          <w:sz w:val="24"/>
          <w:szCs w:val="24"/>
          <w:lang w:eastAsia="hr-HR"/>
        </w:rPr>
        <w:t>s:</w:t>
      </w:r>
    </w:p>
    <w:p w14:paraId="70813D45" w14:textId="77777777" w:rsidR="00D0356F" w:rsidRDefault="00D0356F" w:rsidP="00D0356F">
      <w:pPr>
        <w:pStyle w:val="ListParagraph"/>
        <w:numPr>
          <w:ilvl w:val="0"/>
          <w:numId w:val="1"/>
        </w:numPr>
        <w:adjustRightInd w:val="0"/>
        <w:snapToGrid w:val="0"/>
        <w:spacing w:after="0" w:line="360" w:lineRule="auto"/>
        <w:ind w:left="426" w:hanging="426"/>
        <w:jc w:val="both"/>
        <w:rPr>
          <w:rFonts w:ascii="Times New Roman" w:hAnsi="Times New Roman"/>
          <w:snapToGrid w:val="0"/>
          <w:color w:val="000000"/>
          <w:sz w:val="24"/>
          <w:szCs w:val="24"/>
          <w:lang w:val="en-US" w:eastAsia="de-DE" w:bidi="en-US"/>
        </w:rPr>
      </w:pPr>
      <w:r w:rsidRPr="00351CE7">
        <w:rPr>
          <w:rFonts w:ascii="Times New Roman" w:hAnsi="Times New Roman"/>
          <w:snapToGrid w:val="0"/>
          <w:color w:val="000000"/>
          <w:sz w:val="24"/>
          <w:szCs w:val="24"/>
          <w:lang w:val="en-US" w:eastAsia="de-DE" w:bidi="en-US"/>
        </w:rPr>
        <w:t xml:space="preserve">Esteves, B.; Pereira, H., 2008: Wood modification by heat treatment: a review. </w:t>
      </w:r>
      <w:proofErr w:type="spellStart"/>
      <w:r w:rsidRPr="00351CE7">
        <w:rPr>
          <w:rFonts w:ascii="Times New Roman" w:hAnsi="Times New Roman"/>
          <w:snapToGrid w:val="0"/>
          <w:color w:val="000000"/>
          <w:sz w:val="24"/>
          <w:szCs w:val="24"/>
          <w:lang w:val="en-US" w:eastAsia="de-DE" w:bidi="en-US"/>
        </w:rPr>
        <w:t>Bio</w:t>
      </w:r>
      <w:r>
        <w:rPr>
          <w:rFonts w:ascii="Times New Roman" w:hAnsi="Times New Roman"/>
          <w:snapToGrid w:val="0"/>
          <w:color w:val="000000"/>
          <w:sz w:val="24"/>
          <w:szCs w:val="24"/>
          <w:lang w:val="en-US" w:eastAsia="de-DE" w:bidi="en-US"/>
        </w:rPr>
        <w:t>R</w:t>
      </w:r>
      <w:r w:rsidRPr="00351CE7">
        <w:rPr>
          <w:rFonts w:ascii="Times New Roman" w:hAnsi="Times New Roman"/>
          <w:snapToGrid w:val="0"/>
          <w:color w:val="000000"/>
          <w:sz w:val="24"/>
          <w:szCs w:val="24"/>
          <w:lang w:val="en-US" w:eastAsia="de-DE" w:bidi="en-US"/>
        </w:rPr>
        <w:t>esources</w:t>
      </w:r>
      <w:proofErr w:type="spellEnd"/>
      <w:r w:rsidRPr="00351CE7">
        <w:rPr>
          <w:rFonts w:ascii="Times New Roman" w:hAnsi="Times New Roman"/>
          <w:snapToGrid w:val="0"/>
          <w:color w:val="000000"/>
          <w:sz w:val="24"/>
          <w:szCs w:val="24"/>
          <w:lang w:val="en-US" w:eastAsia="de-DE" w:bidi="en-US"/>
        </w:rPr>
        <w:t>, 4 (1): 370-404</w:t>
      </w:r>
      <w:r>
        <w:rPr>
          <w:rFonts w:ascii="Times New Roman" w:hAnsi="Times New Roman"/>
          <w:snapToGrid w:val="0"/>
          <w:color w:val="000000"/>
          <w:sz w:val="24"/>
          <w:szCs w:val="24"/>
          <w:lang w:val="en-US" w:eastAsia="de-DE" w:bidi="en-US"/>
        </w:rPr>
        <w:t>.</w:t>
      </w:r>
    </w:p>
    <w:p w14:paraId="29187B7A" w14:textId="618D5F2C" w:rsidR="00D0356F" w:rsidRDefault="005D6C39" w:rsidP="00D0356F">
      <w:pPr>
        <w:pStyle w:val="ListParagraph"/>
        <w:adjustRightInd w:val="0"/>
        <w:snapToGrid w:val="0"/>
        <w:spacing w:after="0" w:line="360" w:lineRule="auto"/>
        <w:ind w:left="426"/>
        <w:jc w:val="both"/>
        <w:rPr>
          <w:rFonts w:ascii="Times New Roman" w:hAnsi="Times New Roman"/>
          <w:snapToGrid w:val="0"/>
          <w:color w:val="000000"/>
          <w:sz w:val="24"/>
          <w:szCs w:val="24"/>
          <w:lang w:val="en-US" w:eastAsia="de-DE" w:bidi="en-US"/>
        </w:rPr>
      </w:pPr>
      <w:hyperlink r:id="rId9" w:history="1">
        <w:r w:rsidR="00D0356F" w:rsidRPr="003B43BA">
          <w:rPr>
            <w:rStyle w:val="Hyperlink"/>
            <w:rFonts w:ascii="Times New Roman" w:hAnsi="Times New Roman"/>
            <w:snapToGrid w:val="0"/>
            <w:sz w:val="24"/>
            <w:szCs w:val="24"/>
            <w:lang w:val="en-US" w:eastAsia="de-DE" w:bidi="en-US"/>
          </w:rPr>
          <w:t>https://doi.org/10.15376/biores.4.1.370-404</w:t>
        </w:r>
      </w:hyperlink>
    </w:p>
    <w:p w14:paraId="2B45B117" w14:textId="77777777" w:rsidR="0050429C" w:rsidRPr="0050429C" w:rsidRDefault="002A1FE6" w:rsidP="002A1FE6">
      <w:pPr>
        <w:pStyle w:val="ListParagraph"/>
        <w:numPr>
          <w:ilvl w:val="0"/>
          <w:numId w:val="1"/>
        </w:numPr>
        <w:spacing w:after="0" w:line="360" w:lineRule="auto"/>
        <w:ind w:left="426" w:hanging="426"/>
        <w:jc w:val="both"/>
        <w:rPr>
          <w:rFonts w:ascii="Times New Roman" w:hAnsi="Times New Roman"/>
          <w:sz w:val="24"/>
          <w:szCs w:val="24"/>
          <w:lang w:val="en-US"/>
        </w:rPr>
      </w:pPr>
      <w:proofErr w:type="spellStart"/>
      <w:r w:rsidRPr="000B1385">
        <w:rPr>
          <w:rFonts w:ascii="Times New Roman" w:hAnsi="Times New Roman"/>
          <w:iCs/>
          <w:sz w:val="24"/>
          <w:szCs w:val="24"/>
          <w:lang w:val="en-US"/>
        </w:rPr>
        <w:t>Kropivšek</w:t>
      </w:r>
      <w:proofErr w:type="spellEnd"/>
      <w:r w:rsidRPr="000B1385">
        <w:rPr>
          <w:rFonts w:ascii="Times New Roman" w:hAnsi="Times New Roman"/>
          <w:iCs/>
          <w:sz w:val="24"/>
          <w:szCs w:val="24"/>
          <w:lang w:val="en-US"/>
        </w:rPr>
        <w:t xml:space="preserve">, J.; </w:t>
      </w:r>
      <w:proofErr w:type="spellStart"/>
      <w:r w:rsidRPr="000B1385">
        <w:rPr>
          <w:rFonts w:ascii="Times New Roman" w:hAnsi="Times New Roman"/>
          <w:iCs/>
          <w:sz w:val="24"/>
          <w:szCs w:val="24"/>
          <w:lang w:val="en-US"/>
        </w:rPr>
        <w:t>Grošelj</w:t>
      </w:r>
      <w:proofErr w:type="spellEnd"/>
      <w:r w:rsidRPr="000B1385">
        <w:rPr>
          <w:rFonts w:ascii="Times New Roman" w:hAnsi="Times New Roman"/>
          <w:iCs/>
          <w:sz w:val="24"/>
          <w:szCs w:val="24"/>
          <w:lang w:val="en-US"/>
        </w:rPr>
        <w:t xml:space="preserve">, P., 2020: Digital </w:t>
      </w:r>
      <w:r>
        <w:rPr>
          <w:rFonts w:ascii="Times New Roman" w:hAnsi="Times New Roman"/>
          <w:iCs/>
          <w:sz w:val="24"/>
          <w:szCs w:val="24"/>
          <w:lang w:val="en-US"/>
        </w:rPr>
        <w:t>d</w:t>
      </w:r>
      <w:r w:rsidRPr="000B1385">
        <w:rPr>
          <w:rFonts w:ascii="Times New Roman" w:hAnsi="Times New Roman"/>
          <w:iCs/>
          <w:sz w:val="24"/>
          <w:szCs w:val="24"/>
          <w:lang w:val="en-US"/>
        </w:rPr>
        <w:t xml:space="preserve">evelopment of Slovenian </w:t>
      </w:r>
      <w:r>
        <w:rPr>
          <w:rFonts w:ascii="Times New Roman" w:hAnsi="Times New Roman"/>
          <w:iCs/>
          <w:sz w:val="24"/>
          <w:szCs w:val="24"/>
          <w:lang w:val="en-US"/>
        </w:rPr>
        <w:t>w</w:t>
      </w:r>
      <w:r w:rsidRPr="000B1385">
        <w:rPr>
          <w:rFonts w:ascii="Times New Roman" w:hAnsi="Times New Roman"/>
          <w:iCs/>
          <w:sz w:val="24"/>
          <w:szCs w:val="24"/>
          <w:lang w:val="en-US"/>
        </w:rPr>
        <w:t xml:space="preserve">ood </w:t>
      </w:r>
      <w:r>
        <w:rPr>
          <w:rFonts w:ascii="Times New Roman" w:hAnsi="Times New Roman"/>
          <w:iCs/>
          <w:sz w:val="24"/>
          <w:szCs w:val="24"/>
          <w:lang w:val="en-US"/>
        </w:rPr>
        <w:t>i</w:t>
      </w:r>
      <w:r w:rsidRPr="000B1385">
        <w:rPr>
          <w:rFonts w:ascii="Times New Roman" w:hAnsi="Times New Roman"/>
          <w:iCs/>
          <w:sz w:val="24"/>
          <w:szCs w:val="24"/>
          <w:lang w:val="en-US"/>
        </w:rPr>
        <w:t xml:space="preserve">ndustry. </w:t>
      </w:r>
      <w:proofErr w:type="spellStart"/>
      <w:r w:rsidRPr="000B1385">
        <w:rPr>
          <w:rFonts w:ascii="Times New Roman" w:hAnsi="Times New Roman"/>
          <w:iCs/>
          <w:sz w:val="24"/>
          <w:szCs w:val="24"/>
          <w:lang w:val="en-US"/>
        </w:rPr>
        <w:t>Drvna</w:t>
      </w:r>
      <w:proofErr w:type="spellEnd"/>
      <w:r w:rsidRPr="000B1385">
        <w:rPr>
          <w:rFonts w:ascii="Times New Roman" w:hAnsi="Times New Roman"/>
          <w:iCs/>
          <w:sz w:val="24"/>
          <w:szCs w:val="24"/>
          <w:lang w:val="en-US"/>
        </w:rPr>
        <w:t xml:space="preserve"> </w:t>
      </w:r>
      <w:proofErr w:type="spellStart"/>
      <w:r w:rsidRPr="000B1385">
        <w:rPr>
          <w:rFonts w:ascii="Times New Roman" w:hAnsi="Times New Roman"/>
          <w:iCs/>
          <w:sz w:val="24"/>
          <w:szCs w:val="24"/>
          <w:lang w:val="en-US"/>
        </w:rPr>
        <w:t>industrija</w:t>
      </w:r>
      <w:proofErr w:type="spellEnd"/>
      <w:r w:rsidRPr="000B1385">
        <w:rPr>
          <w:rFonts w:ascii="Times New Roman" w:hAnsi="Times New Roman"/>
          <w:iCs/>
          <w:sz w:val="24"/>
          <w:szCs w:val="24"/>
          <w:lang w:val="en-US"/>
        </w:rPr>
        <w:t>, 71 (2)</w:t>
      </w:r>
      <w:r>
        <w:rPr>
          <w:rFonts w:ascii="Times New Roman" w:hAnsi="Times New Roman"/>
          <w:iCs/>
          <w:sz w:val="24"/>
          <w:szCs w:val="24"/>
          <w:lang w:val="en-US"/>
        </w:rPr>
        <w:t>:</w:t>
      </w:r>
      <w:r w:rsidRPr="000B1385">
        <w:rPr>
          <w:rFonts w:ascii="Times New Roman" w:hAnsi="Times New Roman"/>
          <w:iCs/>
          <w:sz w:val="24"/>
          <w:szCs w:val="24"/>
          <w:lang w:val="en-US"/>
        </w:rPr>
        <w:t xml:space="preserve"> 139-148.</w:t>
      </w:r>
    </w:p>
    <w:p w14:paraId="2BA79AEB" w14:textId="7397DE1D" w:rsidR="002A1FE6" w:rsidRPr="000B1385" w:rsidRDefault="002A1FE6" w:rsidP="0050429C">
      <w:pPr>
        <w:pStyle w:val="ListParagraph"/>
        <w:spacing w:after="0" w:line="360" w:lineRule="auto"/>
        <w:ind w:left="426"/>
        <w:jc w:val="both"/>
        <w:rPr>
          <w:rFonts w:ascii="Times New Roman" w:hAnsi="Times New Roman"/>
          <w:sz w:val="24"/>
          <w:szCs w:val="24"/>
          <w:lang w:val="en-US"/>
        </w:rPr>
      </w:pPr>
      <w:r w:rsidRPr="000B7B7E">
        <w:rPr>
          <w:rStyle w:val="Hyperlink"/>
          <w:rFonts w:ascii="Times New Roman" w:hAnsi="Times New Roman"/>
          <w:sz w:val="24"/>
          <w:szCs w:val="24"/>
          <w:lang w:val="en-US"/>
        </w:rPr>
        <w:t>https://doi.org/10.5552/drvind.2020.1961</w:t>
      </w:r>
    </w:p>
    <w:p w14:paraId="57EF01DC" w14:textId="77777777" w:rsidR="00A156B0" w:rsidRPr="00C57CF2" w:rsidRDefault="00A156B0" w:rsidP="00A156B0">
      <w:pPr>
        <w:autoSpaceDE w:val="0"/>
        <w:autoSpaceDN w:val="0"/>
        <w:adjustRightInd w:val="0"/>
        <w:spacing w:after="0" w:line="360" w:lineRule="auto"/>
        <w:rPr>
          <w:rFonts w:ascii="Times New Roman" w:hAnsi="Times New Roman" w:cs="Times New Roman"/>
          <w:iCs/>
          <w:color w:val="333333"/>
          <w:sz w:val="24"/>
          <w:szCs w:val="24"/>
          <w:bdr w:val="none" w:sz="0" w:space="0" w:color="auto" w:frame="1"/>
        </w:rPr>
      </w:pPr>
      <w:r w:rsidRPr="00C57CF2">
        <w:rPr>
          <w:rFonts w:ascii="Times New Roman" w:hAnsi="Times New Roman" w:cs="Times New Roman"/>
          <w:color w:val="7F7F7F"/>
          <w:sz w:val="24"/>
          <w:szCs w:val="24"/>
          <w:lang w:eastAsia="hr-HR"/>
        </w:rPr>
        <w:t>citing journal</w:t>
      </w:r>
      <w:r w:rsidR="00EF6E90" w:rsidRPr="00C57CF2">
        <w:rPr>
          <w:rFonts w:ascii="Times New Roman" w:hAnsi="Times New Roman" w:cs="Times New Roman"/>
          <w:color w:val="7F7F7F"/>
          <w:sz w:val="24"/>
          <w:szCs w:val="24"/>
          <w:lang w:eastAsia="hr-HR"/>
        </w:rPr>
        <w:t xml:space="preserve"> articles</w:t>
      </w:r>
      <w:r w:rsidR="00FB4CD0">
        <w:rPr>
          <w:rFonts w:ascii="Times New Roman" w:hAnsi="Times New Roman" w:cs="Times New Roman"/>
          <w:color w:val="7F7F7F"/>
          <w:sz w:val="24"/>
          <w:szCs w:val="24"/>
          <w:lang w:eastAsia="hr-HR"/>
        </w:rPr>
        <w:t xml:space="preserve"> without </w:t>
      </w:r>
      <w:proofErr w:type="spellStart"/>
      <w:r w:rsidR="00FB4CD0">
        <w:rPr>
          <w:rFonts w:ascii="Times New Roman" w:hAnsi="Times New Roman" w:cs="Times New Roman"/>
          <w:color w:val="7F7F7F"/>
          <w:sz w:val="24"/>
          <w:szCs w:val="24"/>
          <w:lang w:eastAsia="hr-HR"/>
        </w:rPr>
        <w:t>doi</w:t>
      </w:r>
      <w:proofErr w:type="spellEnd"/>
      <w:r w:rsidR="00FB4CD0">
        <w:rPr>
          <w:rFonts w:ascii="Times New Roman" w:hAnsi="Times New Roman" w:cs="Times New Roman"/>
          <w:color w:val="7F7F7F"/>
          <w:sz w:val="24"/>
          <w:szCs w:val="24"/>
          <w:lang w:eastAsia="hr-HR"/>
        </w:rPr>
        <w:t xml:space="preserve"> number</w:t>
      </w:r>
      <w:r w:rsidRPr="00C57CF2">
        <w:rPr>
          <w:rFonts w:ascii="Times New Roman" w:hAnsi="Times New Roman" w:cs="Times New Roman"/>
          <w:color w:val="7F7F7F"/>
          <w:sz w:val="24"/>
          <w:szCs w:val="24"/>
          <w:lang w:eastAsia="hr-HR"/>
        </w:rPr>
        <w:t>:</w:t>
      </w:r>
    </w:p>
    <w:p w14:paraId="0727429F" w14:textId="77777777" w:rsidR="002A1FE6" w:rsidRDefault="002A1FE6" w:rsidP="002A1FE6">
      <w:pPr>
        <w:pStyle w:val="ListParagraph"/>
        <w:numPr>
          <w:ilvl w:val="0"/>
          <w:numId w:val="1"/>
        </w:numPr>
        <w:spacing w:after="0" w:line="360" w:lineRule="auto"/>
        <w:ind w:left="426" w:hanging="426"/>
        <w:jc w:val="both"/>
        <w:rPr>
          <w:rFonts w:ascii="Times New Roman" w:hAnsi="Times New Roman"/>
          <w:sz w:val="24"/>
          <w:szCs w:val="24"/>
        </w:rPr>
      </w:pPr>
      <w:proofErr w:type="spellStart"/>
      <w:r w:rsidRPr="000B1385">
        <w:rPr>
          <w:rFonts w:ascii="Times New Roman" w:hAnsi="Times New Roman"/>
          <w:sz w:val="24"/>
          <w:szCs w:val="24"/>
          <w:lang w:val="en-US"/>
        </w:rPr>
        <w:t>Ratnasingam</w:t>
      </w:r>
      <w:proofErr w:type="spellEnd"/>
      <w:r w:rsidRPr="000B1385">
        <w:rPr>
          <w:rFonts w:ascii="Times New Roman" w:hAnsi="Times New Roman"/>
          <w:sz w:val="24"/>
          <w:szCs w:val="24"/>
          <w:lang w:val="en-US"/>
        </w:rPr>
        <w:t xml:space="preserve">, J.; Ab </w:t>
      </w:r>
      <w:proofErr w:type="spellStart"/>
      <w:r w:rsidRPr="000B1385">
        <w:rPr>
          <w:rFonts w:ascii="Times New Roman" w:hAnsi="Times New Roman"/>
          <w:sz w:val="24"/>
          <w:szCs w:val="24"/>
          <w:lang w:val="en-US"/>
        </w:rPr>
        <w:t>Latib</w:t>
      </w:r>
      <w:proofErr w:type="spellEnd"/>
      <w:r w:rsidRPr="000B1385">
        <w:rPr>
          <w:rFonts w:ascii="Times New Roman" w:hAnsi="Times New Roman"/>
          <w:sz w:val="24"/>
          <w:szCs w:val="24"/>
          <w:lang w:val="en-US"/>
        </w:rPr>
        <w:t xml:space="preserve">, H.; Yi, L. Y.; </w:t>
      </w:r>
      <w:proofErr w:type="spellStart"/>
      <w:r w:rsidRPr="000B1385">
        <w:rPr>
          <w:rFonts w:ascii="Times New Roman" w:hAnsi="Times New Roman"/>
          <w:sz w:val="24"/>
          <w:szCs w:val="24"/>
          <w:lang w:val="en-US"/>
        </w:rPr>
        <w:t>Liat</w:t>
      </w:r>
      <w:proofErr w:type="spellEnd"/>
      <w:r w:rsidRPr="000B1385">
        <w:rPr>
          <w:rFonts w:ascii="Times New Roman" w:hAnsi="Times New Roman"/>
          <w:sz w:val="24"/>
          <w:szCs w:val="24"/>
          <w:lang w:val="en-US"/>
        </w:rPr>
        <w:t xml:space="preserve">, L. C.; Khoo, A., 2019: Extent of </w:t>
      </w:r>
      <w:r>
        <w:rPr>
          <w:rFonts w:ascii="Times New Roman" w:hAnsi="Times New Roman"/>
          <w:sz w:val="24"/>
          <w:szCs w:val="24"/>
          <w:lang w:val="en-US"/>
        </w:rPr>
        <w:t>a</w:t>
      </w:r>
      <w:r w:rsidRPr="000B1385">
        <w:rPr>
          <w:rFonts w:ascii="Times New Roman" w:hAnsi="Times New Roman"/>
          <w:sz w:val="24"/>
          <w:szCs w:val="24"/>
          <w:lang w:val="en-US"/>
        </w:rPr>
        <w:t xml:space="preserve">utomation and the </w:t>
      </w:r>
      <w:r>
        <w:rPr>
          <w:rFonts w:ascii="Times New Roman" w:hAnsi="Times New Roman"/>
          <w:sz w:val="24"/>
          <w:szCs w:val="24"/>
          <w:lang w:val="en-US"/>
        </w:rPr>
        <w:t>r</w:t>
      </w:r>
      <w:r w:rsidRPr="000B1385">
        <w:rPr>
          <w:rFonts w:ascii="Times New Roman" w:hAnsi="Times New Roman"/>
          <w:sz w:val="24"/>
          <w:szCs w:val="24"/>
          <w:lang w:val="en-US"/>
        </w:rPr>
        <w:t xml:space="preserve">eadiness for Industry 4.0 among Malaysian </w:t>
      </w:r>
      <w:r>
        <w:rPr>
          <w:rFonts w:ascii="Times New Roman" w:hAnsi="Times New Roman"/>
          <w:sz w:val="24"/>
          <w:szCs w:val="24"/>
          <w:lang w:val="en-US"/>
        </w:rPr>
        <w:t>f</w:t>
      </w:r>
      <w:r w:rsidRPr="000B1385">
        <w:rPr>
          <w:rFonts w:ascii="Times New Roman" w:hAnsi="Times New Roman"/>
          <w:sz w:val="24"/>
          <w:szCs w:val="24"/>
          <w:lang w:val="en-US"/>
        </w:rPr>
        <w:t xml:space="preserve">urniture </w:t>
      </w:r>
      <w:r>
        <w:rPr>
          <w:rFonts w:ascii="Times New Roman" w:hAnsi="Times New Roman"/>
          <w:sz w:val="24"/>
          <w:szCs w:val="24"/>
          <w:lang w:val="en-US"/>
        </w:rPr>
        <w:t>m</w:t>
      </w:r>
      <w:r w:rsidRPr="000B1385">
        <w:rPr>
          <w:rFonts w:ascii="Times New Roman" w:hAnsi="Times New Roman"/>
          <w:sz w:val="24"/>
          <w:szCs w:val="24"/>
          <w:lang w:val="en-US"/>
        </w:rPr>
        <w:t xml:space="preserve">anufacturers. </w:t>
      </w:r>
      <w:proofErr w:type="spellStart"/>
      <w:r w:rsidRPr="000B1385">
        <w:rPr>
          <w:rFonts w:ascii="Times New Roman" w:hAnsi="Times New Roman"/>
          <w:sz w:val="24"/>
          <w:szCs w:val="24"/>
        </w:rPr>
        <w:t>BioResources</w:t>
      </w:r>
      <w:proofErr w:type="spellEnd"/>
      <w:r w:rsidRPr="000B1385">
        <w:rPr>
          <w:rFonts w:ascii="Times New Roman" w:hAnsi="Times New Roman"/>
          <w:sz w:val="24"/>
          <w:szCs w:val="24"/>
        </w:rPr>
        <w:t>, 14 (3): 7095-7110.</w:t>
      </w:r>
    </w:p>
    <w:p w14:paraId="08337E3E" w14:textId="77777777" w:rsidR="00A156B0" w:rsidRPr="00C57CF2" w:rsidRDefault="00A156B0" w:rsidP="00070366">
      <w:pPr>
        <w:spacing w:after="0" w:line="360" w:lineRule="auto"/>
        <w:jc w:val="left"/>
        <w:rPr>
          <w:rFonts w:ascii="Times New Roman" w:hAnsi="Times New Roman" w:cs="Times New Roman"/>
          <w:i/>
          <w:iCs/>
          <w:color w:val="7F7F7F"/>
          <w:sz w:val="24"/>
          <w:szCs w:val="24"/>
          <w:lang w:eastAsia="hr-HR"/>
        </w:rPr>
      </w:pPr>
      <w:r w:rsidRPr="00C57CF2">
        <w:rPr>
          <w:rFonts w:ascii="Times New Roman" w:hAnsi="Times New Roman" w:cs="Times New Roman"/>
          <w:iCs/>
          <w:color w:val="7F7F7F"/>
          <w:sz w:val="24"/>
          <w:szCs w:val="24"/>
          <w:lang w:eastAsia="hr-HR"/>
        </w:rPr>
        <w:t>citing books:</w:t>
      </w:r>
    </w:p>
    <w:p w14:paraId="3A7ED801" w14:textId="77777777" w:rsidR="00D0356F" w:rsidRDefault="00D0356F" w:rsidP="00D0356F">
      <w:pPr>
        <w:pStyle w:val="ListParagraph"/>
        <w:numPr>
          <w:ilvl w:val="0"/>
          <w:numId w:val="1"/>
        </w:numPr>
        <w:adjustRightInd w:val="0"/>
        <w:snapToGrid w:val="0"/>
        <w:spacing w:after="0" w:line="360" w:lineRule="auto"/>
        <w:ind w:left="426" w:hanging="426"/>
        <w:jc w:val="both"/>
        <w:rPr>
          <w:rFonts w:ascii="Times New Roman" w:hAnsi="Times New Roman"/>
          <w:snapToGrid w:val="0"/>
          <w:color w:val="000000"/>
          <w:sz w:val="24"/>
          <w:szCs w:val="24"/>
          <w:lang w:val="en-US" w:eastAsia="de-DE" w:bidi="en-US"/>
        </w:rPr>
      </w:pPr>
      <w:r w:rsidRPr="00351CE7">
        <w:rPr>
          <w:rFonts w:ascii="Times New Roman" w:hAnsi="Times New Roman"/>
          <w:snapToGrid w:val="0"/>
          <w:color w:val="000000"/>
          <w:sz w:val="24"/>
          <w:szCs w:val="24"/>
          <w:lang w:val="en-US" w:eastAsia="de-DE" w:bidi="en-US"/>
        </w:rPr>
        <w:t xml:space="preserve">Hill, C., 2006: Wood Modification, Chemical, Thermal and other processes. John Wiley &amp; Sons Ltd, The </w:t>
      </w:r>
      <w:proofErr w:type="spellStart"/>
      <w:r w:rsidRPr="00351CE7">
        <w:rPr>
          <w:rFonts w:ascii="Times New Roman" w:hAnsi="Times New Roman"/>
          <w:snapToGrid w:val="0"/>
          <w:color w:val="000000"/>
          <w:sz w:val="24"/>
          <w:szCs w:val="24"/>
          <w:lang w:val="en-US" w:eastAsia="de-DE" w:bidi="en-US"/>
        </w:rPr>
        <w:t>Átreium</w:t>
      </w:r>
      <w:proofErr w:type="spellEnd"/>
      <w:r w:rsidRPr="00351CE7">
        <w:rPr>
          <w:rFonts w:ascii="Times New Roman" w:hAnsi="Times New Roman"/>
          <w:snapToGrid w:val="0"/>
          <w:color w:val="000000"/>
          <w:sz w:val="24"/>
          <w:szCs w:val="24"/>
          <w:lang w:val="en-US" w:eastAsia="de-DE" w:bidi="en-US"/>
        </w:rPr>
        <w:t>, Southern Gate, Chichester.</w:t>
      </w:r>
    </w:p>
    <w:p w14:paraId="2F318325" w14:textId="77777777" w:rsidR="001C35CB" w:rsidRDefault="001C35CB" w:rsidP="001C35CB">
      <w:pPr>
        <w:pStyle w:val="ListParagraph"/>
        <w:numPr>
          <w:ilvl w:val="0"/>
          <w:numId w:val="1"/>
        </w:numPr>
        <w:adjustRightInd w:val="0"/>
        <w:snapToGrid w:val="0"/>
        <w:spacing w:after="0" w:line="360" w:lineRule="auto"/>
        <w:ind w:left="426" w:hanging="426"/>
        <w:jc w:val="both"/>
        <w:rPr>
          <w:rFonts w:ascii="Times New Roman" w:hAnsi="Times New Roman"/>
          <w:snapToGrid w:val="0"/>
          <w:color w:val="000000"/>
          <w:sz w:val="24"/>
          <w:szCs w:val="24"/>
          <w:lang w:val="en-US" w:eastAsia="de-DE" w:bidi="en-US"/>
        </w:rPr>
      </w:pPr>
      <w:proofErr w:type="spellStart"/>
      <w:r w:rsidRPr="001C35CB">
        <w:rPr>
          <w:rFonts w:ascii="Times New Roman" w:hAnsi="Times New Roman"/>
          <w:snapToGrid w:val="0"/>
          <w:color w:val="000000"/>
          <w:sz w:val="24"/>
          <w:szCs w:val="24"/>
          <w:lang w:val="en-US" w:eastAsia="de-DE" w:bidi="en-US"/>
        </w:rPr>
        <w:t>Basu</w:t>
      </w:r>
      <w:proofErr w:type="spellEnd"/>
      <w:r w:rsidRPr="001C35CB">
        <w:rPr>
          <w:rFonts w:ascii="Times New Roman" w:hAnsi="Times New Roman"/>
          <w:snapToGrid w:val="0"/>
          <w:color w:val="000000"/>
          <w:sz w:val="24"/>
          <w:szCs w:val="24"/>
          <w:lang w:val="en-US" w:eastAsia="de-DE" w:bidi="en-US"/>
        </w:rPr>
        <w:t>, P., 2010: Biomass Gasification and Pyrolysis: Practical Design and Theory (vol. 1). Oxford, Elsevier.</w:t>
      </w:r>
    </w:p>
    <w:p w14:paraId="1980E1AF" w14:textId="77777777" w:rsidR="005F3004" w:rsidRPr="00C57CF2" w:rsidRDefault="005F3004" w:rsidP="005F3004">
      <w:pPr>
        <w:autoSpaceDE w:val="0"/>
        <w:autoSpaceDN w:val="0"/>
        <w:adjustRightInd w:val="0"/>
        <w:spacing w:after="0" w:line="360" w:lineRule="auto"/>
        <w:rPr>
          <w:rFonts w:ascii="Times New Roman" w:hAnsi="Times New Roman" w:cs="Times New Roman"/>
          <w:color w:val="7F7F7F"/>
          <w:sz w:val="24"/>
          <w:szCs w:val="24"/>
          <w:lang w:eastAsia="hr-HR"/>
        </w:rPr>
      </w:pPr>
      <w:r w:rsidRPr="00C57CF2">
        <w:rPr>
          <w:rFonts w:ascii="Times New Roman" w:hAnsi="Times New Roman" w:cs="Times New Roman"/>
          <w:color w:val="7F7F7F"/>
          <w:sz w:val="24"/>
          <w:szCs w:val="24"/>
          <w:lang w:eastAsia="hr-HR"/>
        </w:rPr>
        <w:t xml:space="preserve">citing </w:t>
      </w:r>
      <w:r>
        <w:rPr>
          <w:rFonts w:ascii="Times New Roman" w:hAnsi="Times New Roman" w:cs="Times New Roman"/>
          <w:color w:val="7F7F7F"/>
          <w:sz w:val="24"/>
          <w:szCs w:val="24"/>
          <w:lang w:eastAsia="hr-HR"/>
        </w:rPr>
        <w:t>books</w:t>
      </w:r>
      <w:r w:rsidRPr="00C57CF2">
        <w:rPr>
          <w:rFonts w:ascii="Times New Roman" w:hAnsi="Times New Roman" w:cs="Times New Roman"/>
          <w:color w:val="7F7F7F"/>
          <w:sz w:val="24"/>
          <w:szCs w:val="24"/>
          <w:lang w:eastAsia="hr-HR"/>
        </w:rPr>
        <w:t xml:space="preserve"> in the original language other than English:</w:t>
      </w:r>
    </w:p>
    <w:p w14:paraId="005EB5BE" w14:textId="77777777" w:rsidR="005F3004" w:rsidRDefault="005F3004" w:rsidP="005F3004">
      <w:pPr>
        <w:pStyle w:val="ListParagraph"/>
        <w:numPr>
          <w:ilvl w:val="0"/>
          <w:numId w:val="1"/>
        </w:numPr>
        <w:spacing w:after="0" w:line="360" w:lineRule="auto"/>
        <w:ind w:left="426" w:hanging="426"/>
        <w:jc w:val="both"/>
        <w:rPr>
          <w:rFonts w:ascii="Times New Roman" w:hAnsi="Times New Roman"/>
          <w:sz w:val="24"/>
          <w:szCs w:val="24"/>
          <w:lang w:val="en-US"/>
        </w:rPr>
      </w:pPr>
      <w:r w:rsidRPr="005F3004">
        <w:rPr>
          <w:rFonts w:ascii="Times New Roman" w:hAnsi="Times New Roman"/>
          <w:sz w:val="24"/>
          <w:szCs w:val="24"/>
          <w:lang w:val="en-US"/>
        </w:rPr>
        <w:t xml:space="preserve">Domljan, D.; Grbac, I.; Jirouš </w:t>
      </w:r>
      <w:proofErr w:type="spellStart"/>
      <w:r w:rsidRPr="005F3004">
        <w:rPr>
          <w:rFonts w:ascii="Times New Roman" w:hAnsi="Times New Roman"/>
          <w:sz w:val="24"/>
          <w:szCs w:val="24"/>
          <w:lang w:val="en-US"/>
        </w:rPr>
        <w:t>Rajković</w:t>
      </w:r>
      <w:proofErr w:type="spellEnd"/>
      <w:r w:rsidRPr="005F3004">
        <w:rPr>
          <w:rFonts w:ascii="Times New Roman" w:hAnsi="Times New Roman"/>
          <w:sz w:val="24"/>
          <w:szCs w:val="24"/>
          <w:lang w:val="en-US"/>
        </w:rPr>
        <w:t>, V.; Vlaović, Z.; Živković, V.; Župčić, I., 2015: Quality and technical descriptions of wooden products – Volume 1 – equipping educational facilities. Domljan, D.; Vlaović, Z. (eds.), University of Zagreb Faculty of Forestry, Croatian Chamber of Economy, Zagreb, 1-300. (in Croatian).</w:t>
      </w:r>
    </w:p>
    <w:p w14:paraId="4C6EF238" w14:textId="77777777" w:rsidR="00FB4CD0" w:rsidRPr="00FB4CD0" w:rsidRDefault="00FB4CD0" w:rsidP="00FB4CD0">
      <w:pPr>
        <w:pStyle w:val="ListParagraph"/>
        <w:numPr>
          <w:ilvl w:val="0"/>
          <w:numId w:val="1"/>
        </w:numPr>
        <w:autoSpaceDE w:val="0"/>
        <w:autoSpaceDN w:val="0"/>
        <w:adjustRightInd w:val="0"/>
        <w:spacing w:after="0" w:line="360" w:lineRule="auto"/>
        <w:ind w:right="44"/>
        <w:jc w:val="both"/>
        <w:rPr>
          <w:rFonts w:ascii="Times New Roman" w:hAnsi="Times New Roman"/>
          <w:bCs/>
          <w:color w:val="000000"/>
          <w:sz w:val="24"/>
          <w:szCs w:val="24"/>
          <w:lang w:val="en-US"/>
        </w:rPr>
      </w:pPr>
      <w:proofErr w:type="spellStart"/>
      <w:r w:rsidRPr="00FB4CD0">
        <w:rPr>
          <w:rFonts w:ascii="Times New Roman" w:hAnsi="Times New Roman"/>
          <w:bCs/>
          <w:color w:val="000000"/>
          <w:sz w:val="24"/>
          <w:szCs w:val="24"/>
          <w:lang w:val="en-US"/>
        </w:rPr>
        <w:t>Niemz</w:t>
      </w:r>
      <w:proofErr w:type="spellEnd"/>
      <w:r w:rsidRPr="00FB4CD0">
        <w:rPr>
          <w:rFonts w:ascii="Times New Roman" w:hAnsi="Times New Roman"/>
          <w:bCs/>
          <w:color w:val="000000"/>
          <w:sz w:val="24"/>
          <w:szCs w:val="24"/>
          <w:lang w:val="en-US"/>
        </w:rPr>
        <w:t xml:space="preserve">, P., 1993: Physics of Wood and Wood Composites. </w:t>
      </w:r>
      <w:proofErr w:type="spellStart"/>
      <w:r w:rsidRPr="00FB4CD0">
        <w:rPr>
          <w:rFonts w:ascii="Times New Roman" w:hAnsi="Times New Roman"/>
          <w:bCs/>
          <w:color w:val="000000"/>
          <w:sz w:val="24"/>
          <w:szCs w:val="24"/>
          <w:lang w:val="en-US"/>
        </w:rPr>
        <w:t>Echterdingen</w:t>
      </w:r>
      <w:proofErr w:type="spellEnd"/>
      <w:r w:rsidRPr="00FB4CD0">
        <w:rPr>
          <w:rFonts w:ascii="Times New Roman" w:hAnsi="Times New Roman"/>
          <w:bCs/>
          <w:color w:val="000000"/>
          <w:sz w:val="24"/>
          <w:szCs w:val="24"/>
          <w:lang w:val="en-US"/>
        </w:rPr>
        <w:t xml:space="preserve">. DRW-Verlag, </w:t>
      </w:r>
      <w:proofErr w:type="spellStart"/>
      <w:r w:rsidRPr="00FB4CD0">
        <w:rPr>
          <w:rFonts w:ascii="Times New Roman" w:hAnsi="Times New Roman"/>
          <w:bCs/>
          <w:color w:val="000000"/>
          <w:sz w:val="24"/>
          <w:szCs w:val="24"/>
          <w:lang w:val="en-US"/>
        </w:rPr>
        <w:t>Leinfelden</w:t>
      </w:r>
      <w:proofErr w:type="spellEnd"/>
      <w:r w:rsidRPr="00FB4CD0">
        <w:rPr>
          <w:rFonts w:ascii="Times New Roman" w:hAnsi="Times New Roman"/>
          <w:sz w:val="24"/>
          <w:szCs w:val="24"/>
          <w:lang w:val="en-US"/>
        </w:rPr>
        <w:t xml:space="preserve"> </w:t>
      </w:r>
      <w:r>
        <w:rPr>
          <w:rFonts w:ascii="Times New Roman" w:hAnsi="Times New Roman"/>
          <w:sz w:val="24"/>
          <w:szCs w:val="24"/>
          <w:lang w:val="en-US"/>
        </w:rPr>
        <w:t>(</w:t>
      </w:r>
      <w:r w:rsidRPr="0041446A">
        <w:rPr>
          <w:rFonts w:ascii="Times New Roman" w:hAnsi="Times New Roman"/>
          <w:sz w:val="24"/>
          <w:szCs w:val="24"/>
          <w:lang w:val="en-US"/>
        </w:rPr>
        <w:t>in German</w:t>
      </w:r>
      <w:r>
        <w:rPr>
          <w:rFonts w:ascii="Times New Roman" w:hAnsi="Times New Roman"/>
          <w:sz w:val="24"/>
          <w:szCs w:val="24"/>
          <w:lang w:val="en-US"/>
        </w:rPr>
        <w:t>).</w:t>
      </w:r>
    </w:p>
    <w:p w14:paraId="574F3106" w14:textId="77777777" w:rsidR="005F3004" w:rsidRPr="00C57CF2" w:rsidRDefault="008471E3" w:rsidP="005F3004">
      <w:pPr>
        <w:autoSpaceDE w:val="0"/>
        <w:autoSpaceDN w:val="0"/>
        <w:adjustRightInd w:val="0"/>
        <w:spacing w:after="0" w:line="360" w:lineRule="auto"/>
        <w:rPr>
          <w:rStyle w:val="Emphasis"/>
          <w:rFonts w:ascii="Times New Roman" w:hAnsi="Times New Roman" w:cs="Times New Roman"/>
          <w:i w:val="0"/>
          <w:iCs w:val="0"/>
          <w:color w:val="333333"/>
          <w:sz w:val="24"/>
          <w:szCs w:val="24"/>
          <w:bdr w:val="none" w:sz="0" w:space="0" w:color="auto" w:frame="1"/>
          <w:shd w:val="clear" w:color="auto" w:fill="FFFFFF"/>
        </w:rPr>
      </w:pPr>
      <w:r>
        <w:rPr>
          <w:rFonts w:ascii="Times New Roman" w:hAnsi="Times New Roman" w:cs="Times New Roman"/>
          <w:iCs/>
          <w:color w:val="7F7F7F"/>
          <w:sz w:val="24"/>
          <w:szCs w:val="24"/>
          <w:lang w:eastAsia="hr-HR"/>
        </w:rPr>
        <w:br w:type="page"/>
      </w:r>
      <w:r w:rsidR="005F3004" w:rsidRPr="00C57CF2">
        <w:rPr>
          <w:rFonts w:ascii="Times New Roman" w:hAnsi="Times New Roman" w:cs="Times New Roman"/>
          <w:iCs/>
          <w:color w:val="7F7F7F"/>
          <w:sz w:val="24"/>
          <w:szCs w:val="24"/>
          <w:lang w:eastAsia="hr-HR"/>
        </w:rPr>
        <w:lastRenderedPageBreak/>
        <w:t>citing a chapter in a book:</w:t>
      </w:r>
    </w:p>
    <w:p w14:paraId="1418A3E0" w14:textId="07890310" w:rsidR="005F3004" w:rsidRPr="002B56BB" w:rsidRDefault="005F3004" w:rsidP="005F3004">
      <w:pPr>
        <w:pStyle w:val="ListParagraph"/>
        <w:numPr>
          <w:ilvl w:val="0"/>
          <w:numId w:val="1"/>
        </w:numPr>
        <w:autoSpaceDE w:val="0"/>
        <w:autoSpaceDN w:val="0"/>
        <w:adjustRightInd w:val="0"/>
        <w:spacing w:after="0" w:line="360" w:lineRule="auto"/>
        <w:jc w:val="both"/>
        <w:rPr>
          <w:rFonts w:ascii="Times New Roman" w:hAnsi="Times New Roman"/>
          <w:sz w:val="24"/>
          <w:szCs w:val="24"/>
          <w:lang w:val="en-US"/>
        </w:rPr>
      </w:pPr>
      <w:proofErr w:type="spellStart"/>
      <w:r w:rsidRPr="002B56BB">
        <w:rPr>
          <w:rFonts w:ascii="Times New Roman" w:hAnsi="Times New Roman"/>
          <w:sz w:val="24"/>
          <w:szCs w:val="24"/>
          <w:lang w:val="en-US"/>
        </w:rPr>
        <w:t>Bozell</w:t>
      </w:r>
      <w:proofErr w:type="spellEnd"/>
      <w:r w:rsidRPr="002B56BB">
        <w:rPr>
          <w:rFonts w:ascii="Times New Roman" w:hAnsi="Times New Roman"/>
          <w:sz w:val="24"/>
          <w:szCs w:val="24"/>
          <w:lang w:val="en-US"/>
        </w:rPr>
        <w:t xml:space="preserve">, J. J., 2002: Green chemistry in practice. In: Handbook of Green Chemistry and Technology, Clark, J.; </w:t>
      </w:r>
      <w:proofErr w:type="spellStart"/>
      <w:r w:rsidRPr="002B56BB">
        <w:rPr>
          <w:rFonts w:ascii="Times New Roman" w:hAnsi="Times New Roman"/>
          <w:sz w:val="24"/>
          <w:szCs w:val="24"/>
          <w:lang w:val="en-US"/>
        </w:rPr>
        <w:t>Macquarrie</w:t>
      </w:r>
      <w:proofErr w:type="spellEnd"/>
      <w:r w:rsidRPr="002B56BB">
        <w:rPr>
          <w:rFonts w:ascii="Times New Roman" w:hAnsi="Times New Roman"/>
          <w:sz w:val="24"/>
          <w:szCs w:val="24"/>
          <w:lang w:val="en-US"/>
        </w:rPr>
        <w:t>, D. (eds</w:t>
      </w:r>
      <w:r>
        <w:rPr>
          <w:rFonts w:ascii="Times New Roman" w:hAnsi="Times New Roman"/>
          <w:sz w:val="24"/>
          <w:szCs w:val="24"/>
          <w:lang w:val="en-US"/>
        </w:rPr>
        <w:t>.</w:t>
      </w:r>
      <w:r w:rsidRPr="002B56BB">
        <w:rPr>
          <w:rFonts w:ascii="Times New Roman" w:hAnsi="Times New Roman"/>
          <w:sz w:val="24"/>
          <w:szCs w:val="24"/>
          <w:lang w:val="en-US"/>
        </w:rPr>
        <w:t xml:space="preserve">). Blackwell, Oxford, 338-365. </w:t>
      </w:r>
      <w:hyperlink r:id="rId10" w:history="1">
        <w:r w:rsidRPr="002B56BB">
          <w:rPr>
            <w:rStyle w:val="Hyperlink"/>
            <w:rFonts w:ascii="Times New Roman" w:hAnsi="Times New Roman"/>
            <w:sz w:val="24"/>
            <w:szCs w:val="24"/>
            <w:lang w:val="en-US"/>
          </w:rPr>
          <w:t>https://doi.org/10.1002/9780470988305.ch14</w:t>
        </w:r>
      </w:hyperlink>
    </w:p>
    <w:p w14:paraId="1053830C" w14:textId="77777777" w:rsidR="002A2B29" w:rsidRPr="00C27063" w:rsidRDefault="002A2B29" w:rsidP="002A2B29">
      <w:pPr>
        <w:numPr>
          <w:ilvl w:val="0"/>
          <w:numId w:val="1"/>
        </w:numPr>
        <w:autoSpaceDE w:val="0"/>
        <w:spacing w:after="0" w:line="360" w:lineRule="auto"/>
        <w:rPr>
          <w:rFonts w:ascii="Times New Roman" w:hAnsi="Times New Roman"/>
          <w:sz w:val="24"/>
          <w:szCs w:val="24"/>
        </w:rPr>
      </w:pPr>
      <w:r w:rsidRPr="00C27063">
        <w:rPr>
          <w:rFonts w:ascii="Times New Roman" w:hAnsi="Times New Roman"/>
          <w:sz w:val="24"/>
          <w:szCs w:val="24"/>
        </w:rPr>
        <w:t xml:space="preserve">Cook, E.; </w:t>
      </w:r>
      <w:proofErr w:type="spellStart"/>
      <w:r w:rsidRPr="00C27063">
        <w:rPr>
          <w:rFonts w:ascii="Times New Roman" w:hAnsi="Times New Roman"/>
          <w:sz w:val="24"/>
          <w:szCs w:val="24"/>
        </w:rPr>
        <w:t>Briffa</w:t>
      </w:r>
      <w:proofErr w:type="spellEnd"/>
      <w:r w:rsidRPr="00C27063">
        <w:rPr>
          <w:rFonts w:ascii="Times New Roman" w:hAnsi="Times New Roman"/>
          <w:sz w:val="24"/>
          <w:szCs w:val="24"/>
        </w:rPr>
        <w:t xml:space="preserve">, K.; </w:t>
      </w:r>
      <w:proofErr w:type="spellStart"/>
      <w:r w:rsidRPr="00C27063">
        <w:rPr>
          <w:rFonts w:ascii="Times New Roman" w:hAnsi="Times New Roman"/>
          <w:sz w:val="24"/>
          <w:szCs w:val="24"/>
        </w:rPr>
        <w:t>Shiyatov</w:t>
      </w:r>
      <w:proofErr w:type="spellEnd"/>
      <w:r w:rsidRPr="00C27063">
        <w:rPr>
          <w:rFonts w:ascii="Times New Roman" w:hAnsi="Times New Roman"/>
          <w:sz w:val="24"/>
          <w:szCs w:val="24"/>
        </w:rPr>
        <w:t>, S</w:t>
      </w:r>
      <w:r>
        <w:rPr>
          <w:rFonts w:ascii="Times New Roman" w:hAnsi="Times New Roman"/>
          <w:sz w:val="24"/>
          <w:szCs w:val="24"/>
        </w:rPr>
        <w:t>.</w:t>
      </w:r>
      <w:r w:rsidRPr="00C27063">
        <w:rPr>
          <w:rFonts w:ascii="Times New Roman" w:hAnsi="Times New Roman"/>
          <w:sz w:val="24"/>
          <w:szCs w:val="24"/>
        </w:rPr>
        <w:t xml:space="preserve">; </w:t>
      </w:r>
      <w:proofErr w:type="spellStart"/>
      <w:r w:rsidRPr="00C27063">
        <w:rPr>
          <w:rFonts w:ascii="Times New Roman" w:hAnsi="Times New Roman"/>
          <w:sz w:val="24"/>
          <w:szCs w:val="24"/>
        </w:rPr>
        <w:t>Mazepa</w:t>
      </w:r>
      <w:proofErr w:type="spellEnd"/>
      <w:r w:rsidRPr="00C27063">
        <w:rPr>
          <w:rFonts w:ascii="Times New Roman" w:hAnsi="Times New Roman"/>
          <w:sz w:val="24"/>
          <w:szCs w:val="24"/>
        </w:rPr>
        <w:t xml:space="preserve">, V., 1990: Tree-ring standardization and growth-trend estimation. </w:t>
      </w:r>
      <w:r>
        <w:rPr>
          <w:rFonts w:ascii="Times New Roman" w:hAnsi="Times New Roman"/>
          <w:sz w:val="24"/>
          <w:szCs w:val="24"/>
        </w:rPr>
        <w:t>In</w:t>
      </w:r>
      <w:r w:rsidRPr="00C27063">
        <w:rPr>
          <w:rFonts w:ascii="Times New Roman" w:hAnsi="Times New Roman"/>
          <w:sz w:val="24"/>
          <w:szCs w:val="24"/>
        </w:rPr>
        <w:t>: Methods of Dendrochronology – Applications in the Environmental Sciences</w:t>
      </w:r>
      <w:r>
        <w:rPr>
          <w:rFonts w:ascii="Times New Roman" w:hAnsi="Times New Roman"/>
          <w:sz w:val="24"/>
          <w:szCs w:val="24"/>
        </w:rPr>
        <w:t>,</w:t>
      </w:r>
      <w:r w:rsidRPr="00C27063">
        <w:rPr>
          <w:rFonts w:ascii="Times New Roman" w:hAnsi="Times New Roman"/>
          <w:sz w:val="24"/>
          <w:szCs w:val="24"/>
        </w:rPr>
        <w:t xml:space="preserve"> Cook, E.</w:t>
      </w:r>
      <w:r>
        <w:rPr>
          <w:rFonts w:ascii="Times New Roman" w:hAnsi="Times New Roman"/>
          <w:sz w:val="24"/>
          <w:szCs w:val="24"/>
        </w:rPr>
        <w:t xml:space="preserve"> </w:t>
      </w:r>
      <w:r w:rsidRPr="00C27063">
        <w:rPr>
          <w:rFonts w:ascii="Times New Roman" w:hAnsi="Times New Roman"/>
          <w:sz w:val="24"/>
          <w:szCs w:val="24"/>
        </w:rPr>
        <w:t>R.</w:t>
      </w:r>
      <w:r>
        <w:rPr>
          <w:rFonts w:ascii="Times New Roman" w:hAnsi="Times New Roman"/>
          <w:sz w:val="24"/>
          <w:szCs w:val="24"/>
        </w:rPr>
        <w:t>;</w:t>
      </w:r>
      <w:r w:rsidRPr="00C27063">
        <w:rPr>
          <w:rFonts w:ascii="Times New Roman" w:hAnsi="Times New Roman"/>
          <w:sz w:val="24"/>
          <w:szCs w:val="24"/>
        </w:rPr>
        <w:t xml:space="preserve"> </w:t>
      </w:r>
      <w:proofErr w:type="spellStart"/>
      <w:r w:rsidRPr="00C27063">
        <w:rPr>
          <w:rFonts w:ascii="Times New Roman" w:hAnsi="Times New Roman"/>
          <w:sz w:val="24"/>
          <w:szCs w:val="24"/>
        </w:rPr>
        <w:t>Kairiukstis</w:t>
      </w:r>
      <w:proofErr w:type="spellEnd"/>
      <w:r>
        <w:rPr>
          <w:rFonts w:ascii="Times New Roman" w:hAnsi="Times New Roman"/>
          <w:sz w:val="24"/>
          <w:szCs w:val="24"/>
        </w:rPr>
        <w:t>,</w:t>
      </w:r>
      <w:r w:rsidRPr="00C27063">
        <w:rPr>
          <w:rFonts w:ascii="Times New Roman" w:hAnsi="Times New Roman"/>
          <w:sz w:val="24"/>
          <w:szCs w:val="24"/>
        </w:rPr>
        <w:t xml:space="preserve"> L.</w:t>
      </w:r>
      <w:r>
        <w:rPr>
          <w:rFonts w:ascii="Times New Roman" w:hAnsi="Times New Roman"/>
          <w:sz w:val="24"/>
          <w:szCs w:val="24"/>
        </w:rPr>
        <w:t xml:space="preserve"> </w:t>
      </w:r>
      <w:r w:rsidRPr="00C27063">
        <w:rPr>
          <w:rFonts w:ascii="Times New Roman" w:hAnsi="Times New Roman"/>
          <w:sz w:val="24"/>
          <w:szCs w:val="24"/>
        </w:rPr>
        <w:t>A. (</w:t>
      </w:r>
      <w:r>
        <w:rPr>
          <w:rFonts w:ascii="Times New Roman" w:hAnsi="Times New Roman"/>
          <w:sz w:val="24"/>
          <w:szCs w:val="24"/>
        </w:rPr>
        <w:t>eds.</w:t>
      </w:r>
      <w:r w:rsidRPr="00C27063">
        <w:rPr>
          <w:rFonts w:ascii="Times New Roman" w:hAnsi="Times New Roman"/>
          <w:sz w:val="24"/>
          <w:szCs w:val="24"/>
        </w:rPr>
        <w:t>)</w:t>
      </w:r>
      <w:r>
        <w:rPr>
          <w:rFonts w:ascii="Times New Roman" w:hAnsi="Times New Roman"/>
          <w:sz w:val="24"/>
          <w:szCs w:val="24"/>
        </w:rPr>
        <w:t>,</w:t>
      </w:r>
      <w:r w:rsidRPr="00C27063">
        <w:rPr>
          <w:rFonts w:ascii="Times New Roman" w:hAnsi="Times New Roman"/>
          <w:sz w:val="24"/>
          <w:szCs w:val="24"/>
        </w:rPr>
        <w:t xml:space="preserve"> Kluwer, Dordrecht, Boston, London, pp. 104</w:t>
      </w:r>
      <w:r>
        <w:rPr>
          <w:rFonts w:ascii="Times New Roman" w:hAnsi="Times New Roman"/>
          <w:sz w:val="24"/>
          <w:szCs w:val="24"/>
        </w:rPr>
        <w:t>-</w:t>
      </w:r>
      <w:r w:rsidRPr="00C27063">
        <w:rPr>
          <w:rFonts w:ascii="Times New Roman" w:hAnsi="Times New Roman"/>
          <w:sz w:val="24"/>
          <w:szCs w:val="24"/>
        </w:rPr>
        <w:t>123.</w:t>
      </w:r>
    </w:p>
    <w:p w14:paraId="6ED71F73" w14:textId="77777777" w:rsidR="00A156B0" w:rsidRPr="00C57CF2" w:rsidRDefault="00A156B0" w:rsidP="00A156B0">
      <w:pPr>
        <w:autoSpaceDE w:val="0"/>
        <w:autoSpaceDN w:val="0"/>
        <w:adjustRightInd w:val="0"/>
        <w:spacing w:after="0" w:line="360" w:lineRule="auto"/>
        <w:rPr>
          <w:rFonts w:ascii="Times New Roman" w:hAnsi="Times New Roman" w:cs="Times New Roman"/>
          <w:color w:val="7F7F7F"/>
          <w:sz w:val="24"/>
          <w:szCs w:val="24"/>
          <w:lang w:eastAsia="hr-HR"/>
        </w:rPr>
      </w:pPr>
      <w:r w:rsidRPr="00C57CF2">
        <w:rPr>
          <w:rFonts w:ascii="Times New Roman" w:hAnsi="Times New Roman" w:cs="Times New Roman"/>
          <w:color w:val="7F7F7F"/>
          <w:sz w:val="24"/>
          <w:szCs w:val="24"/>
          <w:lang w:eastAsia="hr-HR"/>
        </w:rPr>
        <w:t>citing e-books:</w:t>
      </w:r>
    </w:p>
    <w:p w14:paraId="4DDE728B" w14:textId="77777777" w:rsidR="00795C1E" w:rsidRPr="00DE0393" w:rsidRDefault="00795C1E" w:rsidP="004E121D">
      <w:pPr>
        <w:pStyle w:val="ListParagraph"/>
        <w:numPr>
          <w:ilvl w:val="0"/>
          <w:numId w:val="1"/>
        </w:numPr>
        <w:spacing w:after="0" w:line="360" w:lineRule="auto"/>
        <w:jc w:val="both"/>
        <w:rPr>
          <w:rFonts w:ascii="Times New Roman" w:hAnsi="Times New Roman"/>
          <w:bCs/>
          <w:sz w:val="24"/>
          <w:szCs w:val="24"/>
          <w:lang w:eastAsia="hr-HR"/>
        </w:rPr>
      </w:pPr>
      <w:r w:rsidRPr="00DE0393">
        <w:rPr>
          <w:rFonts w:ascii="Times New Roman" w:hAnsi="Times New Roman"/>
          <w:bCs/>
          <w:sz w:val="24"/>
          <w:szCs w:val="24"/>
          <w:lang w:eastAsia="hr-HR"/>
        </w:rPr>
        <w:t>Loo-</w:t>
      </w:r>
      <w:proofErr w:type="spellStart"/>
      <w:r w:rsidRPr="00DE0393">
        <w:rPr>
          <w:rFonts w:ascii="Times New Roman" w:hAnsi="Times New Roman"/>
          <w:bCs/>
          <w:sz w:val="24"/>
          <w:szCs w:val="24"/>
          <w:lang w:eastAsia="hr-HR"/>
        </w:rPr>
        <w:t>Morrey</w:t>
      </w:r>
      <w:proofErr w:type="spellEnd"/>
      <w:r w:rsidRPr="00DE0393">
        <w:rPr>
          <w:rFonts w:ascii="Times New Roman" w:hAnsi="Times New Roman"/>
          <w:bCs/>
          <w:sz w:val="24"/>
          <w:szCs w:val="24"/>
          <w:lang w:eastAsia="hr-HR"/>
        </w:rPr>
        <w:t>, M., 2007:</w:t>
      </w:r>
      <w:r w:rsidRPr="00DE0393">
        <w:rPr>
          <w:rFonts w:ascii="Times New Roman" w:hAnsi="Times New Roman"/>
          <w:bCs/>
          <w:sz w:val="24"/>
          <w:szCs w:val="24"/>
        </w:rPr>
        <w:t xml:space="preserve"> </w:t>
      </w:r>
      <w:proofErr w:type="spellStart"/>
      <w:r w:rsidRPr="00DE0393">
        <w:rPr>
          <w:rFonts w:ascii="Times New Roman" w:hAnsi="Times New Roman"/>
          <w:bCs/>
          <w:sz w:val="24"/>
          <w:szCs w:val="24"/>
          <w:lang w:eastAsia="hr-HR"/>
        </w:rPr>
        <w:t>Ramp</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testing</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pre-engineered</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wood</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floors</w:t>
      </w:r>
      <w:proofErr w:type="spellEnd"/>
      <w:r>
        <w:rPr>
          <w:rFonts w:ascii="Times New Roman" w:hAnsi="Times New Roman"/>
          <w:bCs/>
          <w:sz w:val="24"/>
          <w:szCs w:val="24"/>
          <w:lang w:eastAsia="hr-HR"/>
        </w:rPr>
        <w:t>.</w:t>
      </w:r>
      <w:r w:rsidRPr="00DE0393">
        <w:rPr>
          <w:rFonts w:ascii="Times New Roman" w:hAnsi="Times New Roman"/>
          <w:bCs/>
          <w:sz w:val="24"/>
          <w:szCs w:val="24"/>
          <w:lang w:eastAsia="hr-HR"/>
        </w:rPr>
        <w:t xml:space="preserve"> Health </w:t>
      </w:r>
      <w:proofErr w:type="spellStart"/>
      <w:r w:rsidRPr="00DE0393">
        <w:rPr>
          <w:rFonts w:ascii="Times New Roman" w:hAnsi="Times New Roman"/>
          <w:bCs/>
          <w:sz w:val="24"/>
          <w:szCs w:val="24"/>
          <w:lang w:eastAsia="hr-HR"/>
        </w:rPr>
        <w:t>and</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Safety</w:t>
      </w:r>
      <w:proofErr w:type="spellEnd"/>
      <w:r w:rsidRPr="00DE0393">
        <w:rPr>
          <w:rFonts w:ascii="Times New Roman" w:hAnsi="Times New Roman"/>
          <w:bCs/>
          <w:sz w:val="24"/>
          <w:szCs w:val="24"/>
          <w:lang w:eastAsia="hr-HR"/>
        </w:rPr>
        <w:t xml:space="preserve"> </w:t>
      </w:r>
      <w:proofErr w:type="spellStart"/>
      <w:r w:rsidRPr="00DE0393">
        <w:rPr>
          <w:rFonts w:ascii="Times New Roman" w:hAnsi="Times New Roman"/>
          <w:bCs/>
          <w:sz w:val="24"/>
          <w:szCs w:val="24"/>
          <w:lang w:eastAsia="hr-HR"/>
        </w:rPr>
        <w:t>Executive</w:t>
      </w:r>
      <w:proofErr w:type="spellEnd"/>
      <w:r w:rsidRPr="00DE0393">
        <w:rPr>
          <w:rFonts w:ascii="Times New Roman" w:hAnsi="Times New Roman"/>
          <w:bCs/>
          <w:sz w:val="24"/>
          <w:szCs w:val="24"/>
          <w:lang w:eastAsia="hr-HR"/>
        </w:rPr>
        <w:t xml:space="preserve"> (HSE) </w:t>
      </w:r>
      <w:proofErr w:type="spellStart"/>
      <w:r w:rsidRPr="00DE0393">
        <w:rPr>
          <w:rFonts w:ascii="Times New Roman" w:hAnsi="Times New Roman"/>
          <w:bCs/>
          <w:sz w:val="24"/>
          <w:szCs w:val="24"/>
          <w:lang w:eastAsia="hr-HR"/>
        </w:rPr>
        <w:t>Books</w:t>
      </w:r>
      <w:proofErr w:type="spellEnd"/>
      <w:r w:rsidRPr="00DE0393">
        <w:rPr>
          <w:rFonts w:ascii="Times New Roman" w:hAnsi="Times New Roman"/>
          <w:bCs/>
          <w:sz w:val="24"/>
          <w:szCs w:val="24"/>
          <w:lang w:eastAsia="hr-HR"/>
        </w:rPr>
        <w:t>, RR533</w:t>
      </w:r>
      <w:r>
        <w:rPr>
          <w:rFonts w:ascii="Times New Roman" w:hAnsi="Times New Roman"/>
          <w:bCs/>
          <w:sz w:val="24"/>
          <w:szCs w:val="24"/>
          <w:lang w:eastAsia="hr-HR"/>
        </w:rPr>
        <w:t>.</w:t>
      </w:r>
      <w:r w:rsidRPr="00DE0393">
        <w:rPr>
          <w:rFonts w:ascii="Times New Roman" w:hAnsi="Times New Roman"/>
          <w:bCs/>
          <w:sz w:val="24"/>
          <w:szCs w:val="24"/>
          <w:lang w:eastAsia="hr-HR"/>
        </w:rPr>
        <w:t xml:space="preserve"> </w:t>
      </w:r>
      <w:r w:rsidRPr="00E718E0">
        <w:rPr>
          <w:rStyle w:val="Hyperlink"/>
          <w:rFonts w:ascii="Times New Roman" w:hAnsi="Times New Roman"/>
          <w:sz w:val="24"/>
          <w:szCs w:val="24"/>
          <w:lang w:val="en-US"/>
        </w:rPr>
        <w:t>https://www.hse.gov.uk/research/rrpdf/rr533.pdf</w:t>
      </w:r>
      <w:r w:rsidRPr="00DE0393">
        <w:rPr>
          <w:rFonts w:ascii="Times New Roman" w:hAnsi="Times New Roman"/>
          <w:bCs/>
          <w:sz w:val="24"/>
          <w:szCs w:val="24"/>
          <w:lang w:eastAsia="hr-HR"/>
        </w:rPr>
        <w:t xml:space="preserve"> </w:t>
      </w:r>
      <w:r w:rsidRPr="00542B51">
        <w:rPr>
          <w:rFonts w:ascii="Times New Roman" w:hAnsi="Times New Roman"/>
          <w:bCs/>
          <w:sz w:val="24"/>
          <w:szCs w:val="24"/>
          <w:lang w:eastAsia="hr-HR"/>
        </w:rPr>
        <w:t>(</w:t>
      </w:r>
      <w:proofErr w:type="spellStart"/>
      <w:r w:rsidRPr="00542B51">
        <w:rPr>
          <w:rFonts w:ascii="Times New Roman" w:hAnsi="Times New Roman"/>
          <w:bCs/>
          <w:sz w:val="24"/>
          <w:szCs w:val="24"/>
          <w:lang w:eastAsia="hr-HR"/>
        </w:rPr>
        <w:t>Accessed</w:t>
      </w:r>
      <w:proofErr w:type="spellEnd"/>
      <w:r w:rsidRPr="00542B51">
        <w:rPr>
          <w:rFonts w:ascii="Times New Roman" w:hAnsi="Times New Roman"/>
          <w:bCs/>
          <w:sz w:val="24"/>
          <w:szCs w:val="24"/>
          <w:lang w:eastAsia="hr-HR"/>
        </w:rPr>
        <w:t xml:space="preserve"> Jan. 8, 2020)</w:t>
      </w:r>
      <w:r w:rsidRPr="00DE0393">
        <w:rPr>
          <w:rFonts w:ascii="Times New Roman" w:hAnsi="Times New Roman"/>
          <w:bCs/>
          <w:sz w:val="24"/>
          <w:szCs w:val="24"/>
          <w:lang w:eastAsia="hr-HR"/>
        </w:rPr>
        <w:t>.</w:t>
      </w:r>
    </w:p>
    <w:p w14:paraId="69DD0A65" w14:textId="77777777" w:rsidR="00A156B0" w:rsidRPr="00C57CF2" w:rsidRDefault="00A156B0" w:rsidP="00A156B0">
      <w:pPr>
        <w:autoSpaceDE w:val="0"/>
        <w:autoSpaceDN w:val="0"/>
        <w:adjustRightInd w:val="0"/>
        <w:spacing w:after="0" w:line="360" w:lineRule="auto"/>
        <w:rPr>
          <w:rFonts w:ascii="Times New Roman" w:hAnsi="Times New Roman" w:cs="Times New Roman"/>
          <w:color w:val="7F7F7F"/>
          <w:sz w:val="24"/>
          <w:szCs w:val="24"/>
          <w:lang w:eastAsia="hr-HR"/>
        </w:rPr>
      </w:pPr>
      <w:r w:rsidRPr="00C57CF2">
        <w:rPr>
          <w:rFonts w:ascii="Times New Roman" w:hAnsi="Times New Roman" w:cs="Times New Roman"/>
          <w:color w:val="7F7F7F"/>
          <w:sz w:val="24"/>
          <w:szCs w:val="24"/>
          <w:lang w:eastAsia="hr-HR"/>
        </w:rPr>
        <w:t xml:space="preserve">citing </w:t>
      </w:r>
      <w:r w:rsidR="000E68E7">
        <w:rPr>
          <w:rFonts w:ascii="Times New Roman" w:hAnsi="Times New Roman" w:cs="Times New Roman"/>
          <w:color w:val="7F7F7F"/>
          <w:sz w:val="24"/>
          <w:szCs w:val="24"/>
          <w:lang w:eastAsia="hr-HR"/>
        </w:rPr>
        <w:t xml:space="preserve">handbooks, </w:t>
      </w:r>
      <w:r w:rsidRPr="00C57CF2">
        <w:rPr>
          <w:rFonts w:ascii="Times New Roman" w:hAnsi="Times New Roman" w:cs="Times New Roman"/>
          <w:color w:val="7F7F7F"/>
          <w:sz w:val="24"/>
          <w:szCs w:val="24"/>
          <w:lang w:eastAsia="hr-HR"/>
        </w:rPr>
        <w:t>manuals</w:t>
      </w:r>
      <w:r w:rsidR="00FB4CD0">
        <w:rPr>
          <w:rFonts w:ascii="Times New Roman" w:hAnsi="Times New Roman" w:cs="Times New Roman"/>
          <w:color w:val="7F7F7F"/>
          <w:sz w:val="24"/>
          <w:szCs w:val="24"/>
          <w:lang w:eastAsia="hr-HR"/>
        </w:rPr>
        <w:t xml:space="preserve">, </w:t>
      </w:r>
      <w:r w:rsidR="00FB4CD0" w:rsidRPr="00FB4CD0">
        <w:rPr>
          <w:rFonts w:ascii="Times New Roman" w:hAnsi="Times New Roman" w:cs="Times New Roman"/>
          <w:color w:val="7F7F7F"/>
          <w:sz w:val="24"/>
          <w:szCs w:val="24"/>
          <w:lang w:eastAsia="hr-HR"/>
        </w:rPr>
        <w:t>guide</w:t>
      </w:r>
      <w:r w:rsidR="00FB4CD0">
        <w:rPr>
          <w:rFonts w:ascii="Times New Roman" w:hAnsi="Times New Roman" w:cs="Times New Roman"/>
          <w:color w:val="7F7F7F"/>
          <w:sz w:val="24"/>
          <w:szCs w:val="24"/>
          <w:lang w:eastAsia="hr-HR"/>
        </w:rPr>
        <w:t>s</w:t>
      </w:r>
      <w:r w:rsidRPr="00C57CF2">
        <w:rPr>
          <w:rFonts w:ascii="Times New Roman" w:hAnsi="Times New Roman" w:cs="Times New Roman"/>
          <w:color w:val="7F7F7F"/>
          <w:sz w:val="24"/>
          <w:szCs w:val="24"/>
          <w:lang w:eastAsia="hr-HR"/>
        </w:rPr>
        <w:t>:</w:t>
      </w:r>
    </w:p>
    <w:p w14:paraId="5FE4C4F8" w14:textId="77777777" w:rsidR="000E68E7" w:rsidRDefault="000E68E7" w:rsidP="000E68E7">
      <w:pPr>
        <w:pStyle w:val="ListParagraph"/>
        <w:numPr>
          <w:ilvl w:val="0"/>
          <w:numId w:val="1"/>
        </w:numPr>
        <w:spacing w:after="0" w:line="360" w:lineRule="auto"/>
        <w:ind w:left="425" w:hanging="425"/>
        <w:jc w:val="both"/>
        <w:rPr>
          <w:rFonts w:ascii="Times New Roman" w:hAnsi="Times New Roman"/>
          <w:bCs/>
          <w:sz w:val="24"/>
          <w:szCs w:val="24"/>
          <w:lang w:val="en-US"/>
        </w:rPr>
      </w:pPr>
      <w:r w:rsidRPr="0090084F">
        <w:rPr>
          <w:rFonts w:ascii="Times New Roman" w:hAnsi="Times New Roman"/>
          <w:bCs/>
          <w:sz w:val="24"/>
          <w:szCs w:val="24"/>
          <w:lang w:val="en-US"/>
        </w:rPr>
        <w:t>Ross, R. J., 2010: Wood handbook: wood as an engineering material.</w:t>
      </w:r>
      <w:r w:rsidRPr="0090084F">
        <w:rPr>
          <w:rFonts w:ascii="Times New Roman" w:hAnsi="Times New Roman"/>
          <w:sz w:val="24"/>
          <w:szCs w:val="24"/>
        </w:rPr>
        <w:t xml:space="preserve"> </w:t>
      </w:r>
      <w:r w:rsidRPr="0090084F">
        <w:rPr>
          <w:rFonts w:ascii="Times New Roman" w:hAnsi="Times New Roman"/>
          <w:bCs/>
          <w:sz w:val="24"/>
          <w:szCs w:val="24"/>
          <w:lang w:val="en-US"/>
        </w:rPr>
        <w:t xml:space="preserve">General Technical Report (GTR). Forest Products Laboratory, Forest Service, </w:t>
      </w:r>
      <w:r w:rsidRPr="00761823">
        <w:rPr>
          <w:rFonts w:ascii="Times New Roman" w:hAnsi="Times New Roman"/>
          <w:bCs/>
          <w:sz w:val="24"/>
          <w:szCs w:val="24"/>
          <w:lang w:val="en-US"/>
        </w:rPr>
        <w:t>USDA.</w:t>
      </w:r>
      <w:r w:rsidRPr="0090084F">
        <w:rPr>
          <w:rFonts w:ascii="Times New Roman" w:hAnsi="Times New Roman"/>
          <w:bCs/>
          <w:sz w:val="24"/>
          <w:szCs w:val="24"/>
          <w:lang w:val="en-US"/>
        </w:rPr>
        <w:t xml:space="preserve"> </w:t>
      </w:r>
    </w:p>
    <w:p w14:paraId="666536BB" w14:textId="77777777" w:rsidR="001B0707" w:rsidRPr="00FE01CF" w:rsidRDefault="001B0707" w:rsidP="001B0707">
      <w:pPr>
        <w:pStyle w:val="ListParagraph"/>
        <w:numPr>
          <w:ilvl w:val="0"/>
          <w:numId w:val="1"/>
        </w:numPr>
        <w:spacing w:after="0" w:line="360" w:lineRule="auto"/>
        <w:jc w:val="both"/>
        <w:rPr>
          <w:rFonts w:ascii="Times New Roman" w:hAnsi="Times New Roman"/>
          <w:sz w:val="24"/>
          <w:szCs w:val="24"/>
          <w:lang w:val="en-GB"/>
        </w:rPr>
      </w:pPr>
      <w:r w:rsidRPr="00FE01CF">
        <w:rPr>
          <w:rFonts w:ascii="Times New Roman" w:hAnsi="Times New Roman"/>
          <w:sz w:val="24"/>
          <w:szCs w:val="24"/>
          <w:lang w:val="en-GB"/>
        </w:rPr>
        <w:t>Fonseca, M. A., 2005: The measurement of roundwood. Methodologies and conversion ratio. United Nations Economic Commission for Europe, Trade and Timber Branch, Geneva, Switzerland.</w:t>
      </w:r>
    </w:p>
    <w:p w14:paraId="53F19F90" w14:textId="77777777" w:rsidR="001B0707" w:rsidRDefault="001B0707" w:rsidP="001B0707">
      <w:pPr>
        <w:pStyle w:val="ListParagraph"/>
        <w:numPr>
          <w:ilvl w:val="0"/>
          <w:numId w:val="1"/>
        </w:numPr>
        <w:spacing w:after="0" w:line="360" w:lineRule="auto"/>
        <w:jc w:val="both"/>
        <w:rPr>
          <w:rFonts w:ascii="Times New Roman" w:hAnsi="Times New Roman"/>
          <w:sz w:val="24"/>
          <w:szCs w:val="24"/>
          <w:lang w:val="en-US"/>
        </w:rPr>
      </w:pPr>
      <w:r w:rsidRPr="00E720C3">
        <w:rPr>
          <w:rFonts w:ascii="Times New Roman" w:hAnsi="Times New Roman"/>
          <w:sz w:val="24"/>
          <w:szCs w:val="24"/>
          <w:lang w:val="en-US"/>
        </w:rPr>
        <w:t xml:space="preserve">Sanderson, J. B., 1994: Biological </w:t>
      </w:r>
      <w:proofErr w:type="spellStart"/>
      <w:r w:rsidRPr="00E720C3">
        <w:rPr>
          <w:rFonts w:ascii="Times New Roman" w:hAnsi="Times New Roman"/>
          <w:sz w:val="24"/>
          <w:szCs w:val="24"/>
          <w:lang w:val="en-US"/>
        </w:rPr>
        <w:t>Microtechnique</w:t>
      </w:r>
      <w:proofErr w:type="spellEnd"/>
      <w:r w:rsidRPr="00E720C3">
        <w:rPr>
          <w:rFonts w:ascii="Times New Roman" w:hAnsi="Times New Roman"/>
          <w:sz w:val="24"/>
          <w:szCs w:val="24"/>
          <w:lang w:val="en-US"/>
        </w:rPr>
        <w:t>, Microscopy Handbook No.</w:t>
      </w:r>
      <w:r>
        <w:rPr>
          <w:rFonts w:ascii="Times New Roman" w:hAnsi="Times New Roman"/>
          <w:sz w:val="24"/>
          <w:szCs w:val="24"/>
          <w:lang w:val="en-US"/>
        </w:rPr>
        <w:t xml:space="preserve"> </w:t>
      </w:r>
      <w:r w:rsidRPr="00E720C3">
        <w:rPr>
          <w:rFonts w:ascii="Times New Roman" w:hAnsi="Times New Roman"/>
          <w:sz w:val="24"/>
          <w:szCs w:val="24"/>
          <w:lang w:val="en-US"/>
        </w:rPr>
        <w:t>28, Royal Microscopical Society Handbook Series. Bios Scientific Publishers</w:t>
      </w:r>
      <w:r>
        <w:rPr>
          <w:rFonts w:ascii="Times New Roman" w:hAnsi="Times New Roman"/>
          <w:sz w:val="24"/>
          <w:szCs w:val="24"/>
          <w:lang w:val="en-US"/>
        </w:rPr>
        <w:t>,</w:t>
      </w:r>
      <w:r w:rsidRPr="00E720C3">
        <w:rPr>
          <w:rFonts w:ascii="Times New Roman" w:hAnsi="Times New Roman"/>
          <w:sz w:val="24"/>
          <w:szCs w:val="24"/>
          <w:lang w:val="en-US"/>
        </w:rPr>
        <w:t xml:space="preserve"> pp. 240.</w:t>
      </w:r>
    </w:p>
    <w:p w14:paraId="77834C46" w14:textId="77777777" w:rsidR="00FB4CD0" w:rsidRPr="0025231A" w:rsidRDefault="00FB4CD0" w:rsidP="00FB4CD0">
      <w:pPr>
        <w:pStyle w:val="ListParagraph"/>
        <w:numPr>
          <w:ilvl w:val="0"/>
          <w:numId w:val="1"/>
        </w:numPr>
        <w:autoSpaceDE w:val="0"/>
        <w:autoSpaceDN w:val="0"/>
        <w:adjustRightInd w:val="0"/>
        <w:spacing w:after="0" w:line="360" w:lineRule="auto"/>
        <w:jc w:val="both"/>
        <w:rPr>
          <w:rFonts w:ascii="Times New Roman" w:hAnsi="Times New Roman"/>
          <w:sz w:val="24"/>
          <w:szCs w:val="24"/>
          <w:shd w:val="clear" w:color="auto" w:fill="FFFFFF"/>
          <w:lang w:val="en-US"/>
        </w:rPr>
      </w:pPr>
      <w:proofErr w:type="spellStart"/>
      <w:r w:rsidRPr="0025231A">
        <w:rPr>
          <w:rFonts w:ascii="Times New Roman" w:hAnsi="Times New Roman"/>
          <w:sz w:val="24"/>
          <w:szCs w:val="24"/>
          <w:shd w:val="clear" w:color="auto" w:fill="FFFFFF"/>
          <w:lang w:val="en-US"/>
        </w:rPr>
        <w:t>Bentler</w:t>
      </w:r>
      <w:proofErr w:type="spellEnd"/>
      <w:r w:rsidRPr="0025231A">
        <w:rPr>
          <w:rFonts w:ascii="Times New Roman" w:hAnsi="Times New Roman"/>
          <w:sz w:val="24"/>
          <w:szCs w:val="24"/>
          <w:shd w:val="clear" w:color="auto" w:fill="FFFFFF"/>
          <w:lang w:val="en-US"/>
        </w:rPr>
        <w:t>, P. M., 2006: EQS 6 structural equations program manual. Multivariate Software Inc.,</w:t>
      </w:r>
      <w:r w:rsidRPr="0025231A">
        <w:rPr>
          <w:rFonts w:ascii="Times New Roman" w:eastAsia="ArialMT" w:hAnsi="Times New Roman"/>
          <w:sz w:val="24"/>
          <w:szCs w:val="24"/>
          <w:lang w:val="en-US"/>
        </w:rPr>
        <w:t xml:space="preserve"> </w:t>
      </w:r>
      <w:r w:rsidRPr="0025231A">
        <w:rPr>
          <w:rFonts w:ascii="Times New Roman" w:hAnsi="Times New Roman"/>
          <w:sz w:val="24"/>
          <w:szCs w:val="24"/>
          <w:shd w:val="clear" w:color="auto" w:fill="FFFFFF"/>
          <w:lang w:val="en-US"/>
        </w:rPr>
        <w:t>California.</w:t>
      </w:r>
    </w:p>
    <w:p w14:paraId="03120807" w14:textId="77777777" w:rsidR="00FB4CD0" w:rsidRPr="0025231A" w:rsidRDefault="00FB4CD0" w:rsidP="00FB4CD0">
      <w:pPr>
        <w:pStyle w:val="ListParagraph"/>
        <w:numPr>
          <w:ilvl w:val="0"/>
          <w:numId w:val="1"/>
        </w:numPr>
        <w:autoSpaceDE w:val="0"/>
        <w:autoSpaceDN w:val="0"/>
        <w:adjustRightInd w:val="0"/>
        <w:spacing w:after="0" w:line="360" w:lineRule="auto"/>
        <w:jc w:val="both"/>
        <w:rPr>
          <w:rFonts w:ascii="Times New Roman" w:hAnsi="Times New Roman"/>
          <w:sz w:val="24"/>
          <w:szCs w:val="24"/>
          <w:shd w:val="clear" w:color="auto" w:fill="FFFFFF"/>
          <w:lang w:val="en-US"/>
        </w:rPr>
      </w:pPr>
      <w:r w:rsidRPr="0025231A">
        <w:rPr>
          <w:rFonts w:ascii="Times New Roman" w:hAnsi="Times New Roman"/>
          <w:sz w:val="24"/>
          <w:szCs w:val="24"/>
          <w:shd w:val="clear" w:color="auto" w:fill="FFFFFF"/>
          <w:lang w:val="en-US"/>
        </w:rPr>
        <w:t>Arbuckle</w:t>
      </w:r>
      <w:r>
        <w:rPr>
          <w:rFonts w:ascii="Times New Roman" w:hAnsi="Times New Roman"/>
          <w:sz w:val="24"/>
          <w:szCs w:val="24"/>
          <w:shd w:val="clear" w:color="auto" w:fill="FFFFFF"/>
          <w:lang w:val="en-US"/>
        </w:rPr>
        <w:t>,</w:t>
      </w:r>
      <w:r w:rsidRPr="0025231A">
        <w:rPr>
          <w:rFonts w:ascii="Times New Roman" w:hAnsi="Times New Roman"/>
          <w:sz w:val="24"/>
          <w:szCs w:val="24"/>
          <w:shd w:val="clear" w:color="auto" w:fill="FFFFFF"/>
          <w:lang w:val="en-US"/>
        </w:rPr>
        <w:t xml:space="preserve"> J. L., 2013: IBM SPSS AMOS 22 user’s guide. IBM Software Group, Chicago.</w:t>
      </w:r>
    </w:p>
    <w:p w14:paraId="65CAABEA" w14:textId="77777777" w:rsidR="00A156B0" w:rsidRPr="00C57CF2" w:rsidRDefault="00A156B0" w:rsidP="00A156B0">
      <w:pPr>
        <w:autoSpaceDE w:val="0"/>
        <w:autoSpaceDN w:val="0"/>
        <w:adjustRightInd w:val="0"/>
        <w:spacing w:after="0" w:line="360" w:lineRule="auto"/>
        <w:rPr>
          <w:rFonts w:ascii="Times New Roman" w:hAnsi="Times New Roman" w:cs="Times New Roman"/>
          <w:sz w:val="24"/>
          <w:szCs w:val="24"/>
          <w:lang w:eastAsia="hr-HR"/>
        </w:rPr>
      </w:pPr>
      <w:r w:rsidRPr="00C57CF2">
        <w:rPr>
          <w:rFonts w:ascii="Times New Roman" w:hAnsi="Times New Roman" w:cs="Times New Roman"/>
          <w:color w:val="7F7F7F"/>
          <w:sz w:val="24"/>
          <w:szCs w:val="24"/>
          <w:lang w:eastAsia="hr-HR"/>
        </w:rPr>
        <w:t>citing theses:</w:t>
      </w:r>
      <w:r w:rsidRPr="00C57CF2">
        <w:rPr>
          <w:rFonts w:ascii="Times New Roman" w:hAnsi="Times New Roman" w:cs="Times New Roman"/>
          <w:i/>
          <w:iCs/>
          <w:sz w:val="24"/>
          <w:szCs w:val="24"/>
          <w:lang w:eastAsia="hr-HR"/>
        </w:rPr>
        <w:t xml:space="preserve"> </w:t>
      </w:r>
    </w:p>
    <w:p w14:paraId="2B3212C4" w14:textId="77777777" w:rsidR="00FB4CD0" w:rsidRPr="00470AA2" w:rsidRDefault="00FB4CD0" w:rsidP="00E9000F">
      <w:pPr>
        <w:pStyle w:val="ListParagraph"/>
        <w:numPr>
          <w:ilvl w:val="0"/>
          <w:numId w:val="1"/>
        </w:numPr>
        <w:spacing w:after="0" w:line="360" w:lineRule="auto"/>
        <w:jc w:val="both"/>
        <w:rPr>
          <w:rFonts w:ascii="Times New Roman" w:hAnsi="Times New Roman"/>
          <w:sz w:val="24"/>
          <w:szCs w:val="24"/>
          <w:lang w:val="en-US"/>
        </w:rPr>
      </w:pPr>
      <w:proofErr w:type="spellStart"/>
      <w:r w:rsidRPr="00470AA2">
        <w:rPr>
          <w:rFonts w:ascii="Times New Roman" w:hAnsi="Times New Roman"/>
          <w:sz w:val="24"/>
          <w:szCs w:val="24"/>
          <w:lang w:val="en-US"/>
        </w:rPr>
        <w:t>Muratoglu</w:t>
      </w:r>
      <w:proofErr w:type="spellEnd"/>
      <w:r w:rsidRPr="00470AA2">
        <w:rPr>
          <w:rFonts w:ascii="Times New Roman" w:hAnsi="Times New Roman"/>
          <w:sz w:val="24"/>
          <w:szCs w:val="24"/>
          <w:lang w:val="en-US"/>
        </w:rPr>
        <w:t xml:space="preserve">, A., 2011: Reinforcement of wooden building elements with carbon fiber reinforced polymers (CFRP) in restoration. Master Thesis, </w:t>
      </w:r>
      <w:proofErr w:type="spellStart"/>
      <w:r w:rsidRPr="00470AA2">
        <w:rPr>
          <w:rFonts w:ascii="Times New Roman" w:hAnsi="Times New Roman"/>
          <w:sz w:val="24"/>
          <w:szCs w:val="24"/>
          <w:lang w:val="en-US"/>
        </w:rPr>
        <w:t>Karabuk</w:t>
      </w:r>
      <w:proofErr w:type="spellEnd"/>
      <w:r w:rsidRPr="00470AA2">
        <w:rPr>
          <w:rFonts w:ascii="Times New Roman" w:hAnsi="Times New Roman"/>
          <w:sz w:val="24"/>
          <w:szCs w:val="24"/>
          <w:lang w:val="en-US"/>
        </w:rPr>
        <w:t xml:space="preserve"> University Institute of Science </w:t>
      </w:r>
      <w:proofErr w:type="spellStart"/>
      <w:r w:rsidRPr="00470AA2">
        <w:rPr>
          <w:rFonts w:ascii="Times New Roman" w:hAnsi="Times New Roman"/>
          <w:sz w:val="24"/>
          <w:szCs w:val="24"/>
          <w:lang w:val="en-US"/>
        </w:rPr>
        <w:t>Karabuk</w:t>
      </w:r>
      <w:proofErr w:type="spellEnd"/>
      <w:r w:rsidRPr="00470AA2">
        <w:rPr>
          <w:rFonts w:ascii="Times New Roman" w:hAnsi="Times New Roman"/>
          <w:sz w:val="24"/>
          <w:szCs w:val="24"/>
          <w:lang w:val="en-US"/>
        </w:rPr>
        <w:t>, pp. 42-77.</w:t>
      </w:r>
    </w:p>
    <w:p w14:paraId="3B06C31E" w14:textId="77777777" w:rsidR="00E718E0" w:rsidRDefault="00E718E0" w:rsidP="00E718E0">
      <w:pPr>
        <w:pStyle w:val="ListParagraph"/>
        <w:numPr>
          <w:ilvl w:val="0"/>
          <w:numId w:val="1"/>
        </w:numPr>
        <w:spacing w:after="0" w:line="360" w:lineRule="auto"/>
        <w:jc w:val="both"/>
        <w:rPr>
          <w:rFonts w:ascii="Times New Roman" w:hAnsi="Times New Roman"/>
          <w:sz w:val="24"/>
          <w:szCs w:val="24"/>
          <w:lang w:val="en-US"/>
        </w:rPr>
      </w:pPr>
      <w:proofErr w:type="spellStart"/>
      <w:r w:rsidRPr="00E718E0">
        <w:rPr>
          <w:rFonts w:ascii="Times New Roman" w:hAnsi="Times New Roman"/>
          <w:sz w:val="24"/>
          <w:szCs w:val="24"/>
          <w:lang w:val="en-US"/>
        </w:rPr>
        <w:t>Bektaş</w:t>
      </w:r>
      <w:proofErr w:type="spellEnd"/>
      <w:r w:rsidRPr="00E718E0">
        <w:rPr>
          <w:rFonts w:ascii="Times New Roman" w:hAnsi="Times New Roman"/>
          <w:sz w:val="24"/>
          <w:szCs w:val="24"/>
          <w:lang w:val="en-US"/>
        </w:rPr>
        <w:t xml:space="preserve">, İ., 1997: The physical and mechanical properties of </w:t>
      </w:r>
      <w:proofErr w:type="spellStart"/>
      <w:r w:rsidRPr="00E718E0">
        <w:rPr>
          <w:rFonts w:ascii="Times New Roman" w:hAnsi="Times New Roman"/>
          <w:sz w:val="24"/>
          <w:szCs w:val="24"/>
          <w:lang w:val="en-US"/>
        </w:rPr>
        <w:t>calabrian</w:t>
      </w:r>
      <w:proofErr w:type="spellEnd"/>
      <w:r w:rsidRPr="00E718E0">
        <w:rPr>
          <w:rFonts w:ascii="Times New Roman" w:hAnsi="Times New Roman"/>
          <w:sz w:val="24"/>
          <w:szCs w:val="24"/>
          <w:lang w:val="en-US"/>
        </w:rPr>
        <w:t xml:space="preserve"> pine (Pinus </w:t>
      </w:r>
      <w:proofErr w:type="spellStart"/>
      <w:r w:rsidRPr="00E718E0">
        <w:rPr>
          <w:rFonts w:ascii="Times New Roman" w:hAnsi="Times New Roman"/>
          <w:sz w:val="24"/>
          <w:szCs w:val="24"/>
          <w:lang w:val="en-US"/>
        </w:rPr>
        <w:t>brutia</w:t>
      </w:r>
      <w:proofErr w:type="spellEnd"/>
      <w:r w:rsidRPr="00E718E0">
        <w:rPr>
          <w:rFonts w:ascii="Times New Roman" w:hAnsi="Times New Roman"/>
          <w:sz w:val="24"/>
          <w:szCs w:val="24"/>
          <w:lang w:val="en-US"/>
        </w:rPr>
        <w:t xml:space="preserve"> Ten.) and their variations according to regions. PhD thesis. The Institute of Science of Istanbul Univ., Istanbul, Turkey, 250 pp.</w:t>
      </w:r>
      <w:r>
        <w:rPr>
          <w:rFonts w:ascii="Times New Roman" w:hAnsi="Times New Roman"/>
          <w:sz w:val="24"/>
          <w:szCs w:val="24"/>
          <w:lang w:val="en-US"/>
        </w:rPr>
        <w:t xml:space="preserve"> (in Turkey).</w:t>
      </w:r>
    </w:p>
    <w:p w14:paraId="0D782E8B" w14:textId="77777777" w:rsidR="00E718E0" w:rsidRDefault="00E718E0" w:rsidP="00A156B0">
      <w:pPr>
        <w:autoSpaceDE w:val="0"/>
        <w:autoSpaceDN w:val="0"/>
        <w:adjustRightInd w:val="0"/>
        <w:spacing w:after="0" w:line="360" w:lineRule="auto"/>
        <w:rPr>
          <w:rFonts w:ascii="Times New Roman" w:hAnsi="Times New Roman" w:cs="Times New Roman"/>
          <w:color w:val="7F7F7F"/>
          <w:sz w:val="24"/>
          <w:szCs w:val="24"/>
          <w:lang w:eastAsia="hr-HR"/>
        </w:rPr>
      </w:pPr>
    </w:p>
    <w:p w14:paraId="569E3966" w14:textId="77777777" w:rsidR="00A156B0" w:rsidRPr="00C57CF2" w:rsidRDefault="008471E3" w:rsidP="00A156B0">
      <w:pPr>
        <w:autoSpaceDE w:val="0"/>
        <w:autoSpaceDN w:val="0"/>
        <w:adjustRightInd w:val="0"/>
        <w:spacing w:after="0" w:line="360" w:lineRule="auto"/>
        <w:rPr>
          <w:rFonts w:ascii="Times New Roman" w:hAnsi="Times New Roman" w:cs="Times New Roman"/>
          <w:sz w:val="24"/>
          <w:szCs w:val="24"/>
          <w:lang w:eastAsia="hr-HR"/>
        </w:rPr>
      </w:pPr>
      <w:r>
        <w:rPr>
          <w:rFonts w:ascii="Times New Roman" w:hAnsi="Times New Roman" w:cs="Times New Roman"/>
          <w:color w:val="7F7F7F"/>
          <w:sz w:val="24"/>
          <w:szCs w:val="24"/>
          <w:lang w:eastAsia="hr-HR"/>
        </w:rPr>
        <w:br w:type="page"/>
      </w:r>
      <w:r w:rsidR="00A156B0" w:rsidRPr="00C57CF2">
        <w:rPr>
          <w:rFonts w:ascii="Times New Roman" w:hAnsi="Times New Roman" w:cs="Times New Roman"/>
          <w:color w:val="7F7F7F"/>
          <w:sz w:val="24"/>
          <w:szCs w:val="24"/>
          <w:lang w:eastAsia="hr-HR"/>
        </w:rPr>
        <w:lastRenderedPageBreak/>
        <w:t>citing symposiums, congresses, proceedings:</w:t>
      </w:r>
      <w:r w:rsidR="00A156B0" w:rsidRPr="00C57CF2">
        <w:rPr>
          <w:rFonts w:ascii="Times New Roman" w:hAnsi="Times New Roman" w:cs="Times New Roman"/>
          <w:i/>
          <w:iCs/>
          <w:sz w:val="24"/>
          <w:szCs w:val="24"/>
          <w:lang w:eastAsia="hr-HR"/>
        </w:rPr>
        <w:t xml:space="preserve"> </w:t>
      </w:r>
    </w:p>
    <w:p w14:paraId="0F0CF305" w14:textId="77777777" w:rsidR="00270B39" w:rsidRDefault="00270B39" w:rsidP="004E121D">
      <w:pPr>
        <w:pStyle w:val="literatura"/>
        <w:numPr>
          <w:ilvl w:val="0"/>
          <w:numId w:val="1"/>
        </w:numPr>
        <w:spacing w:after="0" w:line="360" w:lineRule="auto"/>
        <w:jc w:val="left"/>
        <w:rPr>
          <w:rFonts w:ascii="Times New Roman" w:hAnsi="Times New Roman"/>
          <w:sz w:val="24"/>
          <w:szCs w:val="24"/>
          <w:lang w:val="en-US"/>
        </w:rPr>
      </w:pPr>
      <w:proofErr w:type="spellStart"/>
      <w:r w:rsidRPr="00107685">
        <w:rPr>
          <w:rFonts w:ascii="Times New Roman" w:hAnsi="Times New Roman"/>
          <w:sz w:val="24"/>
          <w:szCs w:val="24"/>
          <w:lang w:val="en-US"/>
        </w:rPr>
        <w:t>Hänninen</w:t>
      </w:r>
      <w:proofErr w:type="spellEnd"/>
      <w:r w:rsidRPr="00107685">
        <w:rPr>
          <w:rFonts w:ascii="Times New Roman" w:hAnsi="Times New Roman"/>
          <w:sz w:val="24"/>
          <w:szCs w:val="24"/>
          <w:lang w:val="en-US"/>
        </w:rPr>
        <w:t xml:space="preserve">, O.; </w:t>
      </w:r>
      <w:proofErr w:type="spellStart"/>
      <w:r w:rsidRPr="00107685">
        <w:rPr>
          <w:rFonts w:ascii="Times New Roman" w:hAnsi="Times New Roman"/>
          <w:sz w:val="24"/>
          <w:szCs w:val="24"/>
          <w:lang w:val="en-US"/>
        </w:rPr>
        <w:t>Koskelo</w:t>
      </w:r>
      <w:proofErr w:type="spellEnd"/>
      <w:r w:rsidRPr="00107685">
        <w:rPr>
          <w:rFonts w:ascii="Times New Roman" w:hAnsi="Times New Roman"/>
          <w:sz w:val="24"/>
          <w:szCs w:val="24"/>
          <w:lang w:val="en-US"/>
        </w:rPr>
        <w:t xml:space="preserve">, R., 2003: Adjustable tables and chairs correct posture and lower muscle tension and pain in high school students. In: Proceedings of the </w:t>
      </w:r>
      <w:proofErr w:type="spellStart"/>
      <w:r w:rsidRPr="00107685">
        <w:rPr>
          <w:rFonts w:ascii="Times New Roman" w:hAnsi="Times New Roman"/>
          <w:sz w:val="24"/>
          <w:szCs w:val="24"/>
          <w:lang w:val="en-US"/>
        </w:rPr>
        <w:t>XV</w:t>
      </w:r>
      <w:r w:rsidRPr="00107685">
        <w:rPr>
          <w:rFonts w:ascii="Times New Roman" w:hAnsi="Times New Roman"/>
          <w:sz w:val="24"/>
          <w:szCs w:val="24"/>
          <w:vertAlign w:val="superscript"/>
          <w:lang w:val="en-US"/>
        </w:rPr>
        <w:t>th</w:t>
      </w:r>
      <w:proofErr w:type="spellEnd"/>
      <w:r w:rsidRPr="00107685">
        <w:rPr>
          <w:rFonts w:ascii="Times New Roman" w:hAnsi="Times New Roman"/>
          <w:sz w:val="24"/>
          <w:szCs w:val="24"/>
          <w:lang w:val="en-US"/>
        </w:rPr>
        <w:t xml:space="preserve"> Triennial Congress of the International Ergonomics Association. IEA, Seoul, Korea.</w:t>
      </w:r>
    </w:p>
    <w:p w14:paraId="7ED3CF0B" w14:textId="77777777" w:rsidR="0098096D" w:rsidRDefault="0098096D" w:rsidP="004E121D">
      <w:pPr>
        <w:pStyle w:val="literatura"/>
        <w:numPr>
          <w:ilvl w:val="0"/>
          <w:numId w:val="1"/>
        </w:numPr>
        <w:spacing w:after="0" w:line="360" w:lineRule="auto"/>
        <w:jc w:val="left"/>
        <w:rPr>
          <w:rFonts w:ascii="Times New Roman" w:hAnsi="Times New Roman"/>
          <w:sz w:val="24"/>
          <w:szCs w:val="24"/>
          <w:lang w:val="en-US"/>
        </w:rPr>
      </w:pPr>
      <w:proofErr w:type="spellStart"/>
      <w:r w:rsidRPr="0098096D">
        <w:rPr>
          <w:rFonts w:ascii="Times New Roman" w:hAnsi="Times New Roman"/>
          <w:sz w:val="24"/>
          <w:szCs w:val="24"/>
          <w:lang w:val="en-US"/>
        </w:rPr>
        <w:t>Asenova</w:t>
      </w:r>
      <w:proofErr w:type="spellEnd"/>
      <w:r w:rsidRPr="0098096D">
        <w:rPr>
          <w:rFonts w:ascii="Times New Roman" w:hAnsi="Times New Roman"/>
          <w:sz w:val="24"/>
          <w:szCs w:val="24"/>
          <w:lang w:val="en-US"/>
        </w:rPr>
        <w:t xml:space="preserve">, A.; </w:t>
      </w:r>
      <w:proofErr w:type="spellStart"/>
      <w:r w:rsidRPr="0098096D">
        <w:rPr>
          <w:rFonts w:ascii="Times New Roman" w:hAnsi="Times New Roman"/>
          <w:sz w:val="24"/>
          <w:szCs w:val="24"/>
          <w:lang w:val="en-US"/>
        </w:rPr>
        <w:t>Lyubenova</w:t>
      </w:r>
      <w:proofErr w:type="spellEnd"/>
      <w:r w:rsidRPr="0098096D">
        <w:rPr>
          <w:rFonts w:ascii="Times New Roman" w:hAnsi="Times New Roman"/>
          <w:sz w:val="24"/>
          <w:szCs w:val="24"/>
          <w:lang w:val="en-US"/>
        </w:rPr>
        <w:t xml:space="preserve">, M.; </w:t>
      </w:r>
      <w:proofErr w:type="spellStart"/>
      <w:r w:rsidRPr="0098096D">
        <w:rPr>
          <w:rFonts w:ascii="Times New Roman" w:hAnsi="Times New Roman"/>
          <w:sz w:val="24"/>
          <w:szCs w:val="24"/>
          <w:lang w:val="en-US"/>
        </w:rPr>
        <w:t>Mirchev</w:t>
      </w:r>
      <w:proofErr w:type="spellEnd"/>
      <w:r w:rsidRPr="0098096D">
        <w:rPr>
          <w:rFonts w:ascii="Times New Roman" w:hAnsi="Times New Roman"/>
          <w:sz w:val="24"/>
          <w:szCs w:val="24"/>
          <w:lang w:val="en-US"/>
        </w:rPr>
        <w:t>, S., 2001: Dendrochronological investigation on red oak in Sofia district. In: Proceedings of Third Balkan scientific conference, Volume I, 125-134, Sofia, Bulgaria.</w:t>
      </w:r>
    </w:p>
    <w:p w14:paraId="1EBADD19" w14:textId="77777777" w:rsidR="00332DA6" w:rsidRPr="00332DA6" w:rsidRDefault="00332DA6" w:rsidP="004E121D">
      <w:pPr>
        <w:pStyle w:val="literatura"/>
        <w:numPr>
          <w:ilvl w:val="0"/>
          <w:numId w:val="1"/>
        </w:numPr>
        <w:spacing w:after="0" w:line="360" w:lineRule="auto"/>
        <w:jc w:val="left"/>
        <w:rPr>
          <w:rFonts w:ascii="Times New Roman" w:hAnsi="Times New Roman"/>
          <w:sz w:val="24"/>
          <w:szCs w:val="24"/>
          <w:lang w:val="en-US"/>
        </w:rPr>
      </w:pPr>
      <w:proofErr w:type="spellStart"/>
      <w:r w:rsidRPr="00332DA6">
        <w:rPr>
          <w:rFonts w:ascii="Times New Roman" w:hAnsi="Times New Roman"/>
          <w:sz w:val="24"/>
          <w:szCs w:val="24"/>
          <w:lang w:val="en-US"/>
        </w:rPr>
        <w:t>Lemaster</w:t>
      </w:r>
      <w:proofErr w:type="spellEnd"/>
      <w:r w:rsidRPr="00332DA6">
        <w:rPr>
          <w:rFonts w:ascii="Times New Roman" w:hAnsi="Times New Roman"/>
          <w:sz w:val="24"/>
          <w:szCs w:val="24"/>
          <w:lang w:val="en-US"/>
        </w:rPr>
        <w:t xml:space="preserve">, R.; </w:t>
      </w:r>
      <w:proofErr w:type="spellStart"/>
      <w:r w:rsidRPr="00332DA6">
        <w:rPr>
          <w:rFonts w:ascii="Times New Roman" w:hAnsi="Times New Roman"/>
          <w:sz w:val="24"/>
          <w:szCs w:val="24"/>
          <w:lang w:val="en-US"/>
        </w:rPr>
        <w:t>Dornfeld</w:t>
      </w:r>
      <w:proofErr w:type="spellEnd"/>
      <w:r w:rsidRPr="00332DA6">
        <w:rPr>
          <w:rFonts w:ascii="Times New Roman" w:hAnsi="Times New Roman"/>
          <w:sz w:val="24"/>
          <w:szCs w:val="24"/>
          <w:lang w:val="en-US"/>
        </w:rPr>
        <w:t>, D., 1982: Measurement of surface quality of sawn and planed surfaces with a laser. In 7th Wood Machining Seminar. October 18-20, University of California, Forest Products Laboratory, Richmond, CA, pp. 54-61.</w:t>
      </w:r>
    </w:p>
    <w:p w14:paraId="01C0C48E" w14:textId="77777777" w:rsidR="00A156B0" w:rsidRPr="00C57CF2" w:rsidRDefault="00A156B0" w:rsidP="00A156B0">
      <w:pPr>
        <w:autoSpaceDE w:val="0"/>
        <w:autoSpaceDN w:val="0"/>
        <w:adjustRightInd w:val="0"/>
        <w:spacing w:after="0" w:line="360" w:lineRule="auto"/>
        <w:rPr>
          <w:rFonts w:ascii="Times New Roman" w:hAnsi="Times New Roman" w:cs="Times New Roman"/>
          <w:iCs/>
          <w:color w:val="7F7F7F"/>
          <w:sz w:val="24"/>
          <w:szCs w:val="24"/>
          <w:lang w:eastAsia="hr-HR"/>
        </w:rPr>
      </w:pPr>
      <w:r w:rsidRPr="00C57CF2">
        <w:rPr>
          <w:rFonts w:ascii="Times New Roman" w:hAnsi="Times New Roman" w:cs="Times New Roman"/>
          <w:iCs/>
          <w:color w:val="7F7F7F"/>
          <w:sz w:val="24"/>
          <w:szCs w:val="24"/>
          <w:lang w:eastAsia="hr-HR"/>
        </w:rPr>
        <w:t>citing electronic material, websites:</w:t>
      </w:r>
    </w:p>
    <w:p w14:paraId="5B411F1A" w14:textId="2E473BC1" w:rsidR="001B0707" w:rsidRDefault="001B0707" w:rsidP="004E121D">
      <w:pPr>
        <w:pStyle w:val="ListParagraph"/>
        <w:numPr>
          <w:ilvl w:val="0"/>
          <w:numId w:val="1"/>
        </w:numPr>
        <w:spacing w:after="0" w:line="360" w:lineRule="auto"/>
        <w:jc w:val="both"/>
        <w:rPr>
          <w:rFonts w:ascii="Times New Roman" w:hAnsi="Times New Roman"/>
          <w:sz w:val="24"/>
          <w:szCs w:val="24"/>
          <w:lang w:val="en-US"/>
        </w:rPr>
      </w:pPr>
      <w:proofErr w:type="spellStart"/>
      <w:r w:rsidRPr="00E720C3">
        <w:rPr>
          <w:rFonts w:ascii="Times New Roman" w:hAnsi="Times New Roman"/>
          <w:sz w:val="24"/>
          <w:szCs w:val="24"/>
          <w:lang w:val="en-US"/>
        </w:rPr>
        <w:t>Orwa</w:t>
      </w:r>
      <w:proofErr w:type="spellEnd"/>
      <w:r w:rsidRPr="00E720C3">
        <w:rPr>
          <w:rFonts w:ascii="Times New Roman" w:hAnsi="Times New Roman"/>
          <w:sz w:val="24"/>
          <w:szCs w:val="24"/>
          <w:lang w:val="en-US"/>
        </w:rPr>
        <w:t xml:space="preserve">, C.; Mutua, A.; </w:t>
      </w:r>
      <w:proofErr w:type="spellStart"/>
      <w:r w:rsidRPr="00E720C3">
        <w:rPr>
          <w:rFonts w:ascii="Times New Roman" w:hAnsi="Times New Roman"/>
          <w:sz w:val="24"/>
          <w:szCs w:val="24"/>
          <w:lang w:val="en-US"/>
        </w:rPr>
        <w:t>Kindt</w:t>
      </w:r>
      <w:proofErr w:type="spellEnd"/>
      <w:r w:rsidRPr="00E720C3">
        <w:rPr>
          <w:rFonts w:ascii="Times New Roman" w:hAnsi="Times New Roman"/>
          <w:sz w:val="24"/>
          <w:szCs w:val="24"/>
          <w:lang w:val="en-US"/>
        </w:rPr>
        <w:t xml:space="preserve">, R.; </w:t>
      </w:r>
      <w:proofErr w:type="spellStart"/>
      <w:r w:rsidRPr="00E720C3">
        <w:rPr>
          <w:rFonts w:ascii="Times New Roman" w:hAnsi="Times New Roman"/>
          <w:sz w:val="24"/>
          <w:szCs w:val="24"/>
          <w:lang w:val="en-US"/>
        </w:rPr>
        <w:t>Jamnadass</w:t>
      </w:r>
      <w:proofErr w:type="spellEnd"/>
      <w:r w:rsidRPr="00E720C3">
        <w:rPr>
          <w:rFonts w:ascii="Times New Roman" w:hAnsi="Times New Roman"/>
          <w:sz w:val="24"/>
          <w:szCs w:val="24"/>
          <w:lang w:val="en-US"/>
        </w:rPr>
        <w:t xml:space="preserve"> R.; Anthony, S., 2009: </w:t>
      </w:r>
      <w:proofErr w:type="spellStart"/>
      <w:r w:rsidRPr="00E720C3">
        <w:rPr>
          <w:rFonts w:ascii="Times New Roman" w:hAnsi="Times New Roman"/>
          <w:sz w:val="24"/>
          <w:szCs w:val="24"/>
          <w:lang w:val="en-US"/>
        </w:rPr>
        <w:t>Agroforestree</w:t>
      </w:r>
      <w:proofErr w:type="spellEnd"/>
      <w:r w:rsidRPr="00E720C3">
        <w:rPr>
          <w:rFonts w:ascii="Times New Roman" w:hAnsi="Times New Roman"/>
          <w:sz w:val="24"/>
          <w:szCs w:val="24"/>
          <w:lang w:val="en-US"/>
        </w:rPr>
        <w:t xml:space="preserve"> Database: a tree reference and selection guide version 4.0</w:t>
      </w:r>
      <w:r>
        <w:rPr>
          <w:rFonts w:ascii="Times New Roman" w:hAnsi="Times New Roman"/>
          <w:sz w:val="24"/>
          <w:szCs w:val="24"/>
          <w:lang w:val="en-US"/>
        </w:rPr>
        <w:t>.</w:t>
      </w:r>
      <w:r w:rsidRPr="00E720C3">
        <w:rPr>
          <w:rFonts w:ascii="Times New Roman" w:hAnsi="Times New Roman"/>
          <w:sz w:val="24"/>
          <w:szCs w:val="24"/>
          <w:lang w:val="en-US"/>
        </w:rPr>
        <w:t xml:space="preserve"> </w:t>
      </w:r>
      <w:hyperlink r:id="rId11" w:history="1">
        <w:r w:rsidRPr="00E720C3">
          <w:rPr>
            <w:rStyle w:val="Hyperlink"/>
            <w:rFonts w:ascii="Times New Roman" w:hAnsi="Times New Roman"/>
            <w:sz w:val="24"/>
            <w:szCs w:val="24"/>
            <w:lang w:val="en-US"/>
          </w:rPr>
          <w:t>http://www.worldagroforestry.org/output/agroforestree-database</w:t>
        </w:r>
      </w:hyperlink>
      <w:r w:rsidRPr="00E720C3">
        <w:rPr>
          <w:rFonts w:ascii="Times New Roman" w:hAnsi="Times New Roman"/>
          <w:sz w:val="24"/>
          <w:szCs w:val="24"/>
          <w:lang w:val="en-US"/>
        </w:rPr>
        <w:t xml:space="preserve"> (Accessed Jun 10, 2018).</w:t>
      </w:r>
    </w:p>
    <w:p w14:paraId="6C530608" w14:textId="7DCC24C4" w:rsidR="0024462B" w:rsidRPr="0024462B" w:rsidRDefault="0024462B" w:rsidP="004E121D">
      <w:pPr>
        <w:pStyle w:val="ListParagraph"/>
        <w:numPr>
          <w:ilvl w:val="0"/>
          <w:numId w:val="1"/>
        </w:numPr>
        <w:spacing w:after="0" w:line="360" w:lineRule="auto"/>
        <w:jc w:val="both"/>
        <w:rPr>
          <w:rFonts w:ascii="Times New Roman" w:hAnsi="Times New Roman"/>
          <w:sz w:val="24"/>
          <w:szCs w:val="24"/>
          <w:lang w:val="en-US"/>
        </w:rPr>
      </w:pPr>
      <w:r w:rsidRPr="0024462B">
        <w:rPr>
          <w:rFonts w:ascii="Times New Roman" w:hAnsi="Times New Roman"/>
          <w:sz w:val="24"/>
          <w:szCs w:val="24"/>
          <w:lang w:val="en-US"/>
        </w:rPr>
        <w:t>Keidanren, 2016: Toward realization of the new economy and society.</w:t>
      </w:r>
      <w:r w:rsidRPr="0024462B">
        <w:rPr>
          <w:rFonts w:ascii="Times New Roman" w:hAnsi="Times New Roman"/>
          <w:lang w:val="en-GB"/>
        </w:rPr>
        <w:t xml:space="preserve"> </w:t>
      </w:r>
      <w:hyperlink r:id="rId12" w:history="1">
        <w:r w:rsidRPr="0024462B">
          <w:rPr>
            <w:rStyle w:val="Hyperlink"/>
            <w:rFonts w:ascii="Times New Roman" w:hAnsi="Times New Roman"/>
            <w:sz w:val="24"/>
            <w:szCs w:val="24"/>
            <w:lang w:val="en-US"/>
          </w:rPr>
          <w:t>http://www.keidanren.or.jp/en/policy/2016/029_outline.pdf</w:t>
        </w:r>
      </w:hyperlink>
      <w:r w:rsidRPr="0024462B">
        <w:rPr>
          <w:rFonts w:ascii="Times New Roman" w:hAnsi="Times New Roman"/>
          <w:lang w:val="en-GB"/>
        </w:rPr>
        <w:t xml:space="preserve">. </w:t>
      </w:r>
      <w:r w:rsidRPr="0024462B">
        <w:rPr>
          <w:rFonts w:ascii="Times New Roman" w:hAnsi="Times New Roman"/>
          <w:sz w:val="24"/>
          <w:szCs w:val="24"/>
          <w:lang w:val="en-US"/>
        </w:rPr>
        <w:t>(Accessed Sep 20, 2019).</w:t>
      </w:r>
      <w:r w:rsidRPr="0024462B">
        <w:rPr>
          <w:rFonts w:ascii="Times New Roman" w:hAnsi="Times New Roman"/>
          <w:lang w:val="en-GB"/>
        </w:rPr>
        <w:t xml:space="preserve"> </w:t>
      </w:r>
    </w:p>
    <w:p w14:paraId="481B4CBA" w14:textId="1BAB6240" w:rsidR="0024462B" w:rsidRDefault="0024462B" w:rsidP="004E121D">
      <w:pPr>
        <w:pStyle w:val="ListParagraph"/>
        <w:numPr>
          <w:ilvl w:val="0"/>
          <w:numId w:val="1"/>
        </w:numPr>
        <w:spacing w:after="0" w:line="360" w:lineRule="auto"/>
        <w:jc w:val="both"/>
        <w:rPr>
          <w:rFonts w:ascii="Times New Roman" w:hAnsi="Times New Roman"/>
          <w:sz w:val="24"/>
          <w:szCs w:val="24"/>
          <w:lang w:val="en-US"/>
        </w:rPr>
      </w:pPr>
      <w:r w:rsidRPr="0024462B">
        <w:rPr>
          <w:rFonts w:ascii="Times New Roman" w:hAnsi="Times New Roman"/>
          <w:sz w:val="24"/>
          <w:szCs w:val="24"/>
          <w:lang w:val="en-US"/>
        </w:rPr>
        <w:t xml:space="preserve">*** Statistical Office, Republic of Slovenia, 2018: The rate of digitization of enterprises with at least 10 persons employed in 2018. </w:t>
      </w:r>
      <w:hyperlink r:id="rId13" w:history="1">
        <w:r w:rsidRPr="0024462B">
          <w:rPr>
            <w:rStyle w:val="Hyperlink"/>
            <w:rFonts w:ascii="Times New Roman" w:hAnsi="Times New Roman"/>
            <w:sz w:val="24"/>
            <w:szCs w:val="24"/>
            <w:lang w:val="en-GB" w:eastAsia="hr-HR"/>
          </w:rPr>
          <w:t>https://www.stat.si/StatWeb/en/News/Index/7812</w:t>
        </w:r>
      </w:hyperlink>
      <w:r w:rsidRPr="00E9000F">
        <w:rPr>
          <w:rStyle w:val="Hyperlink"/>
          <w:u w:val="none"/>
          <w:lang w:val="en-GB" w:eastAsia="hr-HR"/>
        </w:rPr>
        <w:t xml:space="preserve"> </w:t>
      </w:r>
      <w:r w:rsidRPr="0024462B">
        <w:rPr>
          <w:rFonts w:ascii="Times New Roman" w:hAnsi="Times New Roman"/>
          <w:sz w:val="24"/>
          <w:szCs w:val="24"/>
          <w:lang w:val="en-US"/>
        </w:rPr>
        <w:t xml:space="preserve">(Accessed </w:t>
      </w:r>
      <w:r>
        <w:rPr>
          <w:rFonts w:ascii="Times New Roman" w:hAnsi="Times New Roman"/>
          <w:sz w:val="24"/>
          <w:szCs w:val="24"/>
          <w:lang w:val="en-US"/>
        </w:rPr>
        <w:t>Nov 1</w:t>
      </w:r>
      <w:r w:rsidRPr="0024462B">
        <w:rPr>
          <w:rFonts w:ascii="Times New Roman" w:hAnsi="Times New Roman"/>
          <w:sz w:val="24"/>
          <w:szCs w:val="24"/>
          <w:lang w:val="en-US"/>
        </w:rPr>
        <w:t>0, 2019).</w:t>
      </w:r>
    </w:p>
    <w:p w14:paraId="5A5B6418" w14:textId="77777777" w:rsidR="0024462B" w:rsidRPr="00C2071D" w:rsidRDefault="0024462B" w:rsidP="004E121D">
      <w:pPr>
        <w:pStyle w:val="ListParagraph"/>
        <w:numPr>
          <w:ilvl w:val="0"/>
          <w:numId w:val="1"/>
        </w:numPr>
        <w:autoSpaceDE w:val="0"/>
        <w:spacing w:after="0" w:line="360" w:lineRule="auto"/>
        <w:jc w:val="both"/>
        <w:rPr>
          <w:rFonts w:ascii="Times New Roman" w:hAnsi="Times New Roman" w:cs="CNKMGG+TimesNewRoman"/>
          <w:bCs/>
          <w:sz w:val="24"/>
          <w:szCs w:val="24"/>
        </w:rPr>
      </w:pPr>
      <w:r w:rsidRPr="00C2071D">
        <w:rPr>
          <w:rFonts w:ascii="Times New Roman" w:hAnsi="Times New Roman" w:cs="CNKMGG+TimesNewRoman"/>
          <w:bCs/>
          <w:sz w:val="24"/>
          <w:szCs w:val="24"/>
        </w:rPr>
        <w:t>El-</w:t>
      </w:r>
      <w:proofErr w:type="spellStart"/>
      <w:r w:rsidRPr="00C2071D">
        <w:rPr>
          <w:rFonts w:ascii="Times New Roman" w:hAnsi="Times New Roman" w:cs="CNKMGG+TimesNewRoman"/>
          <w:bCs/>
          <w:sz w:val="24"/>
          <w:szCs w:val="24"/>
        </w:rPr>
        <w:t>Showk</w:t>
      </w:r>
      <w:proofErr w:type="spellEnd"/>
      <w:r w:rsidRPr="00C2071D">
        <w:rPr>
          <w:rFonts w:ascii="Times New Roman" w:hAnsi="Times New Roman" w:cs="CNKMGG+TimesNewRoman"/>
          <w:bCs/>
          <w:sz w:val="24"/>
          <w:szCs w:val="24"/>
        </w:rPr>
        <w:t xml:space="preserve">, S., 2003: </w:t>
      </w:r>
      <w:proofErr w:type="spellStart"/>
      <w:r w:rsidRPr="00153E97">
        <w:rPr>
          <w:rFonts w:ascii="Times New Roman" w:hAnsi="Times New Roman" w:cs="CNKMGG+TimesNewRoman"/>
          <w:bCs/>
          <w:sz w:val="24"/>
          <w:szCs w:val="24"/>
        </w:rPr>
        <w:t>The</w:t>
      </w:r>
      <w:proofErr w:type="spellEnd"/>
      <w:r w:rsidRPr="00153E97">
        <w:rPr>
          <w:rFonts w:ascii="Times New Roman" w:hAnsi="Times New Roman" w:cs="CNKMGG+TimesNewRoman"/>
          <w:bCs/>
          <w:sz w:val="24"/>
          <w:szCs w:val="24"/>
        </w:rPr>
        <w:t xml:space="preserve"> </w:t>
      </w:r>
      <w:proofErr w:type="spellStart"/>
      <w:r w:rsidRPr="00153E97">
        <w:rPr>
          <w:rFonts w:ascii="Times New Roman" w:hAnsi="Times New Roman" w:cs="CNKMGG+TimesNewRoman"/>
          <w:bCs/>
          <w:sz w:val="24"/>
          <w:szCs w:val="24"/>
        </w:rPr>
        <w:t>Paulownia</w:t>
      </w:r>
      <w:proofErr w:type="spellEnd"/>
      <w:r w:rsidRPr="00153E97">
        <w:rPr>
          <w:rFonts w:ascii="Times New Roman" w:hAnsi="Times New Roman" w:cs="CNKMGG+TimesNewRoman"/>
          <w:bCs/>
          <w:sz w:val="24"/>
          <w:szCs w:val="24"/>
        </w:rPr>
        <w:t xml:space="preserve"> </w:t>
      </w:r>
      <w:proofErr w:type="spellStart"/>
      <w:r w:rsidRPr="00153E97">
        <w:rPr>
          <w:rFonts w:ascii="Times New Roman" w:hAnsi="Times New Roman" w:cs="CNKMGG+TimesNewRoman"/>
          <w:bCs/>
          <w:sz w:val="24"/>
          <w:szCs w:val="24"/>
        </w:rPr>
        <w:t>Tree</w:t>
      </w:r>
      <w:proofErr w:type="spellEnd"/>
      <w:r w:rsidRPr="00153E97">
        <w:rPr>
          <w:rFonts w:ascii="Times New Roman" w:hAnsi="Times New Roman" w:cs="CNKMGG+TimesNewRoman"/>
          <w:bCs/>
          <w:sz w:val="24"/>
          <w:szCs w:val="24"/>
        </w:rPr>
        <w:t xml:space="preserve">. </w:t>
      </w:r>
      <w:proofErr w:type="spellStart"/>
      <w:r w:rsidRPr="00153E97">
        <w:rPr>
          <w:rFonts w:ascii="Times New Roman" w:hAnsi="Times New Roman" w:cs="CNKMGG+TimesNewRoman"/>
          <w:bCs/>
          <w:sz w:val="24"/>
          <w:szCs w:val="24"/>
        </w:rPr>
        <w:t>An</w:t>
      </w:r>
      <w:proofErr w:type="spellEnd"/>
      <w:r w:rsidRPr="00153E97">
        <w:rPr>
          <w:rFonts w:ascii="Times New Roman" w:hAnsi="Times New Roman" w:cs="CNKMGG+TimesNewRoman"/>
          <w:bCs/>
          <w:sz w:val="24"/>
          <w:szCs w:val="24"/>
        </w:rPr>
        <w:t xml:space="preserve"> Alternative for </w:t>
      </w:r>
      <w:proofErr w:type="spellStart"/>
      <w:r w:rsidRPr="00153E97">
        <w:rPr>
          <w:rFonts w:ascii="Times New Roman" w:hAnsi="Times New Roman" w:cs="CNKMGG+TimesNewRoman"/>
          <w:bCs/>
          <w:sz w:val="24"/>
          <w:szCs w:val="24"/>
        </w:rPr>
        <w:t>Sustainable</w:t>
      </w:r>
      <w:proofErr w:type="spellEnd"/>
      <w:r w:rsidRPr="00153E97">
        <w:rPr>
          <w:rFonts w:ascii="Times New Roman" w:hAnsi="Times New Roman" w:cs="CNKMGG+TimesNewRoman"/>
          <w:bCs/>
          <w:sz w:val="24"/>
          <w:szCs w:val="24"/>
        </w:rPr>
        <w:t xml:space="preserve"> </w:t>
      </w:r>
      <w:proofErr w:type="spellStart"/>
      <w:r w:rsidRPr="00153E97">
        <w:rPr>
          <w:rFonts w:ascii="Times New Roman" w:hAnsi="Times New Roman" w:cs="CNKMGG+TimesNewRoman"/>
          <w:bCs/>
          <w:sz w:val="24"/>
          <w:szCs w:val="24"/>
        </w:rPr>
        <w:t>Forestry</w:t>
      </w:r>
      <w:proofErr w:type="spellEnd"/>
      <w:r>
        <w:rPr>
          <w:rFonts w:ascii="Times New Roman" w:hAnsi="Times New Roman" w:cs="CNKMGG+TimesNewRoman"/>
          <w:bCs/>
          <w:sz w:val="24"/>
          <w:szCs w:val="24"/>
        </w:rPr>
        <w:t xml:space="preserve">, </w:t>
      </w:r>
      <w:r w:rsidRPr="0024462B">
        <w:rPr>
          <w:rStyle w:val="Hyperlink"/>
          <w:rFonts w:ascii="Times New Roman" w:hAnsi="Times New Roman"/>
          <w:sz w:val="24"/>
          <w:szCs w:val="24"/>
          <w:lang w:val="en-GB" w:eastAsia="hr-HR"/>
        </w:rPr>
        <w:t>http://cropdevelopment.org/docs/PaulowniaBooklet.pdf</w:t>
      </w:r>
      <w:r w:rsidRPr="00C2071D">
        <w:rPr>
          <w:rFonts w:ascii="Times New Roman" w:hAnsi="Times New Roman" w:cs="CNKMGG+TimesNewRoman"/>
          <w:bCs/>
          <w:sz w:val="24"/>
          <w:szCs w:val="24"/>
        </w:rPr>
        <w:t xml:space="preserve"> (</w:t>
      </w:r>
      <w:proofErr w:type="spellStart"/>
      <w:r w:rsidRPr="00C2071D">
        <w:rPr>
          <w:rFonts w:ascii="Times New Roman" w:hAnsi="Times New Roman" w:cs="CNKMGG+TimesNewRoman"/>
          <w:bCs/>
          <w:sz w:val="24"/>
          <w:szCs w:val="24"/>
        </w:rPr>
        <w:t>Accessed</w:t>
      </w:r>
      <w:proofErr w:type="spellEnd"/>
      <w:r w:rsidRPr="00C2071D">
        <w:rPr>
          <w:rFonts w:ascii="Times New Roman" w:hAnsi="Times New Roman" w:cs="CNKMGG+TimesNewRoman"/>
          <w:bCs/>
          <w:sz w:val="24"/>
          <w:szCs w:val="24"/>
        </w:rPr>
        <w:t xml:space="preserve"> </w:t>
      </w:r>
      <w:proofErr w:type="spellStart"/>
      <w:r w:rsidRPr="00C2071D">
        <w:rPr>
          <w:rFonts w:ascii="Times New Roman" w:hAnsi="Times New Roman" w:cs="CNKMGG+TimesNewRoman"/>
          <w:bCs/>
          <w:sz w:val="24"/>
          <w:szCs w:val="24"/>
        </w:rPr>
        <w:t>Oct</w:t>
      </w:r>
      <w:proofErr w:type="spellEnd"/>
      <w:r w:rsidRPr="00C2071D">
        <w:rPr>
          <w:rFonts w:ascii="Times New Roman" w:hAnsi="Times New Roman" w:cs="CNKMGG+TimesNewRoman"/>
          <w:bCs/>
          <w:sz w:val="24"/>
          <w:szCs w:val="24"/>
        </w:rPr>
        <w:t xml:space="preserve"> 1, 2019).</w:t>
      </w:r>
    </w:p>
    <w:p w14:paraId="7F1BD577" w14:textId="18E4EC39" w:rsidR="0024462B" w:rsidRPr="00E9000F" w:rsidRDefault="00E718E0" w:rsidP="004E121D">
      <w:pPr>
        <w:pStyle w:val="Abstract"/>
        <w:numPr>
          <w:ilvl w:val="0"/>
          <w:numId w:val="1"/>
        </w:numPr>
        <w:autoSpaceDE/>
        <w:autoSpaceDN/>
        <w:spacing w:before="0" w:line="360" w:lineRule="auto"/>
        <w:rPr>
          <w:b w:val="0"/>
          <w:bCs w:val="0"/>
          <w:sz w:val="24"/>
          <w:szCs w:val="24"/>
        </w:rPr>
      </w:pPr>
      <w:r w:rsidRPr="00C27075">
        <w:rPr>
          <w:b w:val="0"/>
          <w:bCs w:val="0"/>
          <w:sz w:val="24"/>
          <w:szCs w:val="24"/>
        </w:rPr>
        <w:t xml:space="preserve">***Keyence, 2019: </w:t>
      </w:r>
      <w:hyperlink r:id="rId14" w:history="1">
        <w:r w:rsidRPr="00C27075">
          <w:rPr>
            <w:rStyle w:val="Hyperlink"/>
            <w:b w:val="0"/>
            <w:bCs w:val="0"/>
            <w:sz w:val="24"/>
            <w:szCs w:val="24"/>
          </w:rPr>
          <w:t>https://www.keyence.com/products/measure/laser-2d/lj-v/index.jsp</w:t>
        </w:r>
      </w:hyperlink>
      <w:r w:rsidRPr="00C27075">
        <w:rPr>
          <w:b w:val="0"/>
          <w:bCs w:val="0"/>
          <w:sz w:val="24"/>
          <w:szCs w:val="24"/>
        </w:rPr>
        <w:t xml:space="preserve">  (Accessed Nov 3, 2019).</w:t>
      </w:r>
    </w:p>
    <w:p w14:paraId="69D933E2" w14:textId="77777777" w:rsidR="0024462B" w:rsidRPr="00C57CF2" w:rsidRDefault="0024462B" w:rsidP="0024462B">
      <w:pPr>
        <w:autoSpaceDE w:val="0"/>
        <w:autoSpaceDN w:val="0"/>
        <w:adjustRightInd w:val="0"/>
        <w:spacing w:after="0" w:line="360" w:lineRule="auto"/>
        <w:rPr>
          <w:rFonts w:ascii="Times New Roman" w:hAnsi="Times New Roman" w:cs="Times New Roman"/>
          <w:i/>
          <w:iCs/>
          <w:sz w:val="24"/>
          <w:szCs w:val="24"/>
          <w:lang w:eastAsia="hr-HR"/>
        </w:rPr>
      </w:pPr>
      <w:r w:rsidRPr="00C57CF2">
        <w:rPr>
          <w:rFonts w:ascii="Times New Roman" w:hAnsi="Times New Roman" w:cs="Times New Roman"/>
          <w:color w:val="7F7F7F"/>
          <w:sz w:val="24"/>
          <w:szCs w:val="24"/>
          <w:lang w:eastAsia="hr-HR"/>
        </w:rPr>
        <w:t xml:space="preserve">citing </w:t>
      </w:r>
      <w:r>
        <w:rPr>
          <w:rFonts w:ascii="Times New Roman" w:hAnsi="Times New Roman" w:cs="Times New Roman"/>
          <w:color w:val="7F7F7F"/>
          <w:sz w:val="24"/>
          <w:szCs w:val="24"/>
          <w:lang w:eastAsia="hr-HR"/>
        </w:rPr>
        <w:t>standards (at the end of the reference list)</w:t>
      </w:r>
      <w:r w:rsidRPr="00C57CF2">
        <w:rPr>
          <w:rFonts w:ascii="Times New Roman" w:hAnsi="Times New Roman" w:cs="Times New Roman"/>
          <w:color w:val="7F7F7F"/>
          <w:sz w:val="24"/>
          <w:szCs w:val="24"/>
          <w:lang w:eastAsia="hr-HR"/>
        </w:rPr>
        <w:t>:</w:t>
      </w:r>
      <w:r w:rsidRPr="00C57CF2">
        <w:rPr>
          <w:rFonts w:ascii="Times New Roman" w:hAnsi="Times New Roman" w:cs="Times New Roman"/>
          <w:i/>
          <w:iCs/>
          <w:sz w:val="24"/>
          <w:szCs w:val="24"/>
          <w:lang w:eastAsia="hr-HR"/>
        </w:rPr>
        <w:t xml:space="preserve"> </w:t>
      </w:r>
    </w:p>
    <w:p w14:paraId="4CA85678" w14:textId="77777777" w:rsidR="00E718E0" w:rsidRPr="00351CE7" w:rsidRDefault="00E718E0" w:rsidP="004E121D">
      <w:pPr>
        <w:pStyle w:val="ListParagraph"/>
        <w:numPr>
          <w:ilvl w:val="0"/>
          <w:numId w:val="1"/>
        </w:numPr>
        <w:autoSpaceDE w:val="0"/>
        <w:autoSpaceDN w:val="0"/>
        <w:adjustRightInd w:val="0"/>
        <w:spacing w:after="0" w:line="360" w:lineRule="auto"/>
        <w:jc w:val="both"/>
        <w:rPr>
          <w:rFonts w:ascii="Times New Roman" w:hAnsi="Times New Roman"/>
          <w:snapToGrid w:val="0"/>
          <w:color w:val="000000"/>
          <w:sz w:val="24"/>
          <w:szCs w:val="24"/>
          <w:lang w:val="en-US" w:eastAsia="de-DE" w:bidi="en-US"/>
        </w:rPr>
      </w:pPr>
      <w:r w:rsidRPr="00351CE7">
        <w:rPr>
          <w:rFonts w:ascii="Times New Roman" w:hAnsi="Times New Roman"/>
          <w:snapToGrid w:val="0"/>
          <w:color w:val="000000"/>
          <w:sz w:val="24"/>
          <w:szCs w:val="24"/>
          <w:lang w:val="en-US" w:eastAsia="de-DE" w:bidi="en-US"/>
        </w:rPr>
        <w:t>***ASTM D1105-96, 2013: Standard Test Method for Preparation of Extractive-Free Wood. ASTM International: West Conshohocken, PA, USA, 2013.</w:t>
      </w:r>
    </w:p>
    <w:p w14:paraId="710A0C9D" w14:textId="77777777" w:rsidR="0024462B" w:rsidRPr="002B56BB" w:rsidRDefault="0024462B" w:rsidP="004E121D">
      <w:pPr>
        <w:pStyle w:val="ListParagraph"/>
        <w:numPr>
          <w:ilvl w:val="0"/>
          <w:numId w:val="1"/>
        </w:numPr>
        <w:autoSpaceDE w:val="0"/>
        <w:autoSpaceDN w:val="0"/>
        <w:adjustRightInd w:val="0"/>
        <w:spacing w:after="0" w:line="360" w:lineRule="auto"/>
        <w:jc w:val="both"/>
        <w:rPr>
          <w:rFonts w:ascii="Times New Roman" w:hAnsi="Times New Roman"/>
          <w:sz w:val="24"/>
          <w:szCs w:val="24"/>
          <w:lang w:val="en-US"/>
        </w:rPr>
      </w:pPr>
      <w:r w:rsidRPr="002B56BB">
        <w:rPr>
          <w:rFonts w:ascii="Times New Roman" w:hAnsi="Times New Roman"/>
          <w:sz w:val="24"/>
          <w:szCs w:val="24"/>
          <w:lang w:val="en-US"/>
        </w:rPr>
        <w:t>***EN 205, 2003: Adhesives-Wood adhesives for nonstructural applications</w:t>
      </w:r>
      <w:r>
        <w:rPr>
          <w:rFonts w:ascii="Times New Roman" w:hAnsi="Times New Roman"/>
          <w:sz w:val="24"/>
          <w:szCs w:val="24"/>
          <w:lang w:val="en-US"/>
        </w:rPr>
        <w:t xml:space="preserve"> – </w:t>
      </w:r>
      <w:r w:rsidRPr="002B56BB">
        <w:rPr>
          <w:rFonts w:ascii="Times New Roman" w:hAnsi="Times New Roman"/>
          <w:sz w:val="24"/>
          <w:szCs w:val="24"/>
          <w:lang w:val="en-US"/>
        </w:rPr>
        <w:t>Determination of tensile shear strength of lap-joints. European Committee for Standardization, Brussels.</w:t>
      </w:r>
    </w:p>
    <w:p w14:paraId="2992C6C4" w14:textId="77777777" w:rsidR="00E718E0" w:rsidRPr="00E9000F" w:rsidRDefault="0024462B" w:rsidP="004E121D">
      <w:pPr>
        <w:pStyle w:val="ListParagraph"/>
        <w:numPr>
          <w:ilvl w:val="0"/>
          <w:numId w:val="1"/>
        </w:numPr>
        <w:autoSpaceDE w:val="0"/>
        <w:autoSpaceDN w:val="0"/>
        <w:adjustRightInd w:val="0"/>
        <w:spacing w:after="0" w:line="360" w:lineRule="auto"/>
        <w:jc w:val="both"/>
        <w:rPr>
          <w:rFonts w:ascii="Times New Roman" w:hAnsi="Times New Roman"/>
          <w:sz w:val="24"/>
          <w:szCs w:val="24"/>
          <w:lang w:val="en-US"/>
        </w:rPr>
      </w:pPr>
      <w:r w:rsidRPr="00506D4C">
        <w:rPr>
          <w:rFonts w:ascii="Times New Roman" w:hAnsi="Times New Roman"/>
          <w:sz w:val="24"/>
          <w:szCs w:val="24"/>
          <w:lang w:val="en-US"/>
        </w:rPr>
        <w:t>***HRN CEN/TS 15676, 2010: Wood flooring – Slip resistance – Pendulum test (CEN/TS 15676:2007).</w:t>
      </w:r>
    </w:p>
    <w:p w14:paraId="7EE01E0C" w14:textId="77777777" w:rsidR="0024462B" w:rsidRPr="00C57CF2" w:rsidRDefault="0024462B" w:rsidP="00F72A03">
      <w:pPr>
        <w:shd w:val="clear" w:color="auto" w:fill="FFFFFF"/>
        <w:spacing w:after="0" w:line="360" w:lineRule="auto"/>
        <w:jc w:val="left"/>
        <w:rPr>
          <w:rFonts w:ascii="Times New Roman" w:hAnsi="Times New Roman" w:cs="Times New Roman"/>
          <w:sz w:val="24"/>
          <w:szCs w:val="24"/>
          <w:bdr w:val="none" w:sz="0" w:space="0" w:color="auto" w:frame="1"/>
          <w:lang w:eastAsia="hr-HR"/>
        </w:rPr>
      </w:pPr>
    </w:p>
    <w:p w14:paraId="76EDB22F" w14:textId="600E68E5" w:rsidR="00E9000F" w:rsidRDefault="008471E3" w:rsidP="00E9000F">
      <w:pPr>
        <w:spacing w:after="0" w:line="360" w:lineRule="auto"/>
        <w:rPr>
          <w:rFonts w:ascii="Times New Roman" w:hAnsi="Times New Roman" w:cs="Times New Roman"/>
          <w:color w:val="A6A6A6"/>
          <w:sz w:val="24"/>
          <w:szCs w:val="24"/>
        </w:rPr>
      </w:pPr>
      <w:bookmarkStart w:id="1" w:name="_PictureBullets"/>
      <w:bookmarkEnd w:id="1"/>
      <w:r>
        <w:rPr>
          <w:rFonts w:ascii="Times New Roman" w:hAnsi="Times New Roman" w:cs="Times New Roman"/>
          <w:color w:val="A6A6A6"/>
          <w:sz w:val="24"/>
          <w:szCs w:val="24"/>
        </w:rPr>
        <w:br w:type="page"/>
      </w:r>
      <w:r w:rsidR="00E9000F" w:rsidRPr="006C3B84">
        <w:rPr>
          <w:rFonts w:ascii="Times New Roman" w:hAnsi="Times New Roman" w:cs="Times New Roman"/>
          <w:color w:val="A6A6A6"/>
          <w:sz w:val="24"/>
          <w:szCs w:val="24"/>
        </w:rPr>
        <w:lastRenderedPageBreak/>
        <w:t>(</w:t>
      </w:r>
      <w:r w:rsidR="00E9000F">
        <w:rPr>
          <w:rFonts w:ascii="Times New Roman" w:hAnsi="Times New Roman" w:cs="Times New Roman"/>
          <w:color w:val="A6A6A6"/>
          <w:sz w:val="24"/>
          <w:szCs w:val="24"/>
        </w:rPr>
        <w:t xml:space="preserve">Two empty lines, </w:t>
      </w:r>
      <w:r w:rsidR="00E9000F" w:rsidRPr="006C3B84">
        <w:rPr>
          <w:rFonts w:ascii="Times New Roman" w:hAnsi="Times New Roman" w:cs="Times New Roman"/>
          <w:color w:val="A6A6A6"/>
          <w:sz w:val="24"/>
          <w:szCs w:val="24"/>
        </w:rPr>
        <w:t xml:space="preserve">Font size </w:t>
      </w:r>
      <w:r w:rsidR="00E9000F">
        <w:rPr>
          <w:rFonts w:ascii="Times New Roman" w:hAnsi="Times New Roman" w:cs="Times New Roman"/>
          <w:color w:val="A6A6A6"/>
          <w:sz w:val="24"/>
          <w:szCs w:val="24"/>
        </w:rPr>
        <w:t xml:space="preserve">12, </w:t>
      </w:r>
      <w:r w:rsidR="00152103">
        <w:rPr>
          <w:rFonts w:ascii="Times New Roman" w:hAnsi="Times New Roman" w:cs="Times New Roman"/>
          <w:color w:val="A6A6A6"/>
          <w:sz w:val="24"/>
          <w:szCs w:val="24"/>
        </w:rPr>
        <w:t>S</w:t>
      </w:r>
      <w:r w:rsidR="00E9000F">
        <w:rPr>
          <w:rFonts w:ascii="Times New Roman" w:hAnsi="Times New Roman" w:cs="Times New Roman"/>
          <w:color w:val="A6A6A6"/>
          <w:sz w:val="24"/>
          <w:szCs w:val="24"/>
        </w:rPr>
        <w:t>pacing 1.5</w:t>
      </w:r>
      <w:r w:rsidR="00E9000F" w:rsidRPr="006C3B84">
        <w:rPr>
          <w:rFonts w:ascii="Times New Roman" w:hAnsi="Times New Roman" w:cs="Times New Roman"/>
          <w:color w:val="A6A6A6"/>
          <w:sz w:val="24"/>
          <w:szCs w:val="24"/>
        </w:rPr>
        <w:t>)</w:t>
      </w:r>
    </w:p>
    <w:p w14:paraId="17D9B0C9" w14:textId="77777777" w:rsidR="006C3B84" w:rsidRDefault="006C3B84" w:rsidP="008735FE">
      <w:pPr>
        <w:pStyle w:val="FootnoteText"/>
        <w:spacing w:after="0" w:line="360" w:lineRule="auto"/>
        <w:rPr>
          <w:rFonts w:ascii="Times New Roman" w:hAnsi="Times New Roman" w:cs="Times New Roman"/>
          <w:sz w:val="24"/>
          <w:szCs w:val="24"/>
        </w:rPr>
      </w:pPr>
      <w:r w:rsidRPr="006C3B84">
        <w:rPr>
          <w:rStyle w:val="FootnoteReference"/>
          <w:rFonts w:ascii="Times New Roman" w:hAnsi="Times New Roman" w:cs="Times New Roman"/>
          <w:sz w:val="24"/>
          <w:szCs w:val="24"/>
        </w:rPr>
        <w:t>*</w:t>
      </w:r>
      <w:r w:rsidRPr="00C03939">
        <w:rPr>
          <w:rFonts w:ascii="Times New Roman" w:hAnsi="Times New Roman" w:cs="Times New Roman"/>
          <w:b/>
          <w:sz w:val="24"/>
          <w:szCs w:val="24"/>
        </w:rPr>
        <w:t xml:space="preserve">Corresponding </w:t>
      </w:r>
      <w:r w:rsidR="00C03939">
        <w:rPr>
          <w:rFonts w:ascii="Times New Roman" w:hAnsi="Times New Roman" w:cs="Times New Roman"/>
          <w:b/>
          <w:sz w:val="24"/>
          <w:szCs w:val="24"/>
        </w:rPr>
        <w:t>address</w:t>
      </w:r>
      <w:r w:rsidRPr="006C3B84">
        <w:rPr>
          <w:rFonts w:ascii="Times New Roman" w:hAnsi="Times New Roman" w:cs="Times New Roman"/>
          <w:sz w:val="24"/>
          <w:szCs w:val="24"/>
        </w:rPr>
        <w:t xml:space="preserve">: </w:t>
      </w:r>
    </w:p>
    <w:p w14:paraId="155FBE4D" w14:textId="77777777" w:rsidR="006C3B84" w:rsidRDefault="008735FE" w:rsidP="008735FE">
      <w:pPr>
        <w:pStyle w:val="FootnoteText"/>
        <w:spacing w:after="0" w:line="360" w:lineRule="auto"/>
        <w:rPr>
          <w:rFonts w:ascii="Times New Roman" w:hAnsi="Times New Roman" w:cs="Times New Roman"/>
          <w:bCs/>
          <w:sz w:val="24"/>
          <w:szCs w:val="24"/>
        </w:rPr>
      </w:pPr>
      <w:proofErr w:type="gramStart"/>
      <w:r w:rsidRPr="00C57CF2">
        <w:rPr>
          <w:rFonts w:ascii="Times New Roman" w:hAnsi="Times New Roman" w:cs="Times New Roman"/>
          <w:bCs/>
          <w:sz w:val="24"/>
          <w:szCs w:val="24"/>
        </w:rPr>
        <w:t>Author‘</w:t>
      </w:r>
      <w:proofErr w:type="gramEnd"/>
      <w:r w:rsidRPr="00C57CF2">
        <w:rPr>
          <w:rFonts w:ascii="Times New Roman" w:hAnsi="Times New Roman" w:cs="Times New Roman"/>
          <w:bCs/>
          <w:sz w:val="24"/>
          <w:szCs w:val="24"/>
        </w:rPr>
        <w:t xml:space="preserve">s Name(s) </w:t>
      </w:r>
      <w:r w:rsidRPr="008735FE">
        <w:rPr>
          <w:rFonts w:ascii="Times New Roman" w:hAnsi="Times New Roman" w:cs="Times New Roman"/>
          <w:bCs/>
          <w:sz w:val="24"/>
          <w:szCs w:val="24"/>
        </w:rPr>
        <w:t>Surname(s)</w:t>
      </w:r>
    </w:p>
    <w:p w14:paraId="15145B0E" w14:textId="77777777" w:rsidR="008735FE" w:rsidRDefault="008735FE" w:rsidP="008735FE">
      <w:pPr>
        <w:pStyle w:val="FootnoteText"/>
        <w:spacing w:after="0" w:line="360" w:lineRule="auto"/>
        <w:rPr>
          <w:rFonts w:ascii="Times New Roman" w:hAnsi="Times New Roman" w:cs="Times New Roman"/>
          <w:sz w:val="24"/>
          <w:szCs w:val="24"/>
        </w:rPr>
      </w:pPr>
      <w:r>
        <w:rPr>
          <w:rFonts w:ascii="Times New Roman" w:hAnsi="Times New Roman" w:cs="Times New Roman"/>
          <w:sz w:val="24"/>
          <w:szCs w:val="24"/>
        </w:rPr>
        <w:t>Name of institution</w:t>
      </w:r>
    </w:p>
    <w:p w14:paraId="48F5DBB6" w14:textId="77777777" w:rsidR="008735FE" w:rsidRDefault="008735FE" w:rsidP="008735FE">
      <w:pPr>
        <w:pStyle w:val="FootnoteText"/>
        <w:spacing w:after="0" w:line="360" w:lineRule="auto"/>
        <w:rPr>
          <w:rFonts w:ascii="Times New Roman" w:hAnsi="Times New Roman" w:cs="Times New Roman"/>
          <w:sz w:val="24"/>
          <w:szCs w:val="24"/>
        </w:rPr>
      </w:pPr>
      <w:r>
        <w:rPr>
          <w:rFonts w:ascii="Times New Roman" w:hAnsi="Times New Roman" w:cs="Times New Roman"/>
          <w:sz w:val="24"/>
          <w:szCs w:val="24"/>
        </w:rPr>
        <w:t>street, city</w:t>
      </w:r>
    </w:p>
    <w:p w14:paraId="1AFAB4BA" w14:textId="77777777" w:rsidR="008735FE" w:rsidRPr="006C3B84" w:rsidRDefault="008735FE" w:rsidP="008735FE">
      <w:pPr>
        <w:pStyle w:val="FootnoteText"/>
        <w:spacing w:after="0" w:line="360" w:lineRule="auto"/>
        <w:rPr>
          <w:rFonts w:ascii="Times New Roman" w:hAnsi="Times New Roman" w:cs="Times New Roman"/>
          <w:sz w:val="24"/>
          <w:szCs w:val="24"/>
        </w:rPr>
      </w:pPr>
      <w:r w:rsidRPr="008735FE">
        <w:rPr>
          <w:rFonts w:ascii="Times New Roman" w:hAnsi="Times New Roman" w:cs="Times New Roman"/>
          <w:sz w:val="24"/>
          <w:szCs w:val="24"/>
        </w:rPr>
        <w:t>state [where applicable], country</w:t>
      </w:r>
    </w:p>
    <w:p w14:paraId="1EF414B8" w14:textId="77777777" w:rsidR="006C3B84" w:rsidRPr="006C3B84" w:rsidRDefault="006C3B84" w:rsidP="008735FE">
      <w:pPr>
        <w:pStyle w:val="FootnoteText"/>
        <w:spacing w:after="0" w:line="360" w:lineRule="auto"/>
        <w:rPr>
          <w:rFonts w:ascii="Times New Roman" w:hAnsi="Times New Roman" w:cs="Times New Roman"/>
          <w:sz w:val="24"/>
          <w:szCs w:val="24"/>
        </w:rPr>
      </w:pPr>
      <w:r>
        <w:rPr>
          <w:rFonts w:ascii="Times New Roman" w:hAnsi="Times New Roman" w:cs="Times New Roman"/>
          <w:sz w:val="24"/>
          <w:szCs w:val="24"/>
        </w:rPr>
        <w:t>E-mail:</w:t>
      </w:r>
    </w:p>
    <w:p w14:paraId="14CBA5D2" w14:textId="77777777" w:rsidR="004F4BCE" w:rsidRDefault="006C3B84" w:rsidP="008735FE">
      <w:pPr>
        <w:spacing w:after="0" w:line="360" w:lineRule="auto"/>
        <w:rPr>
          <w:rFonts w:ascii="Times New Roman" w:hAnsi="Times New Roman" w:cs="Times New Roman"/>
          <w:color w:val="A6A6A6"/>
          <w:sz w:val="24"/>
          <w:szCs w:val="24"/>
        </w:rPr>
      </w:pPr>
      <w:r w:rsidRPr="006C3B84">
        <w:rPr>
          <w:rFonts w:ascii="Times New Roman" w:hAnsi="Times New Roman" w:cs="Times New Roman"/>
          <w:color w:val="A6A6A6"/>
          <w:sz w:val="24"/>
          <w:szCs w:val="24"/>
        </w:rPr>
        <w:t>(</w:t>
      </w:r>
      <w:r w:rsidR="00E9000F">
        <w:rPr>
          <w:rFonts w:ascii="Times New Roman" w:hAnsi="Times New Roman" w:cs="Times New Roman"/>
          <w:color w:val="A6A6A6"/>
          <w:sz w:val="24"/>
          <w:szCs w:val="24"/>
        </w:rPr>
        <w:t xml:space="preserve">Empty line, </w:t>
      </w:r>
      <w:r w:rsidRPr="006C3B84">
        <w:rPr>
          <w:rFonts w:ascii="Times New Roman" w:hAnsi="Times New Roman" w:cs="Times New Roman"/>
          <w:color w:val="A6A6A6"/>
          <w:sz w:val="24"/>
          <w:szCs w:val="24"/>
        </w:rPr>
        <w:t xml:space="preserve">Font size </w:t>
      </w:r>
      <w:r w:rsidR="008735FE">
        <w:rPr>
          <w:rFonts w:ascii="Times New Roman" w:hAnsi="Times New Roman" w:cs="Times New Roman"/>
          <w:color w:val="A6A6A6"/>
          <w:sz w:val="24"/>
          <w:szCs w:val="24"/>
        </w:rPr>
        <w:t>12, spacing 1.5</w:t>
      </w:r>
      <w:r w:rsidRPr="006C3B84">
        <w:rPr>
          <w:rFonts w:ascii="Times New Roman" w:hAnsi="Times New Roman" w:cs="Times New Roman"/>
          <w:color w:val="A6A6A6"/>
          <w:sz w:val="24"/>
          <w:szCs w:val="24"/>
        </w:rPr>
        <w:t>)</w:t>
      </w:r>
    </w:p>
    <w:p w14:paraId="63A52DFF" w14:textId="2C745783" w:rsidR="00686D52" w:rsidRPr="00C57CF2" w:rsidRDefault="00686D52" w:rsidP="00686D52">
      <w:pPr>
        <w:pStyle w:val="Default"/>
        <w:spacing w:line="360" w:lineRule="auto"/>
        <w:jc w:val="both"/>
        <w:rPr>
          <w:rFonts w:ascii="Times New Roman" w:hAnsi="Times New Roman" w:cs="Times New Roman"/>
          <w:lang w:val="en-GB"/>
        </w:rPr>
      </w:pPr>
      <w:r w:rsidRPr="00C03939">
        <w:rPr>
          <w:rFonts w:ascii="Times New Roman" w:hAnsi="Times New Roman" w:cs="Times New Roman"/>
          <w:b/>
          <w:color w:val="auto"/>
          <w:lang w:val="en-GB"/>
        </w:rPr>
        <w:t>ORCID ID</w:t>
      </w:r>
      <w:r w:rsidRPr="00C57CF2">
        <w:rPr>
          <w:rFonts w:ascii="Times New Roman" w:hAnsi="Times New Roman" w:cs="Times New Roman"/>
          <w:color w:val="C00000"/>
          <w:lang w:val="en-GB"/>
        </w:rPr>
        <w:t xml:space="preserve"> </w:t>
      </w:r>
      <w:r w:rsidRPr="00C57CF2">
        <w:rPr>
          <w:rFonts w:ascii="Times New Roman" w:hAnsi="Times New Roman" w:cs="Times New Roman"/>
          <w:color w:val="808080"/>
          <w:lang w:val="en-GB"/>
        </w:rPr>
        <w:t>(</w:t>
      </w:r>
      <w:r>
        <w:rPr>
          <w:rFonts w:ascii="Times New Roman" w:hAnsi="Times New Roman" w:cs="Times New Roman"/>
          <w:color w:val="808080"/>
          <w:lang w:val="en-GB"/>
        </w:rPr>
        <w:t>Times New Roman</w:t>
      </w:r>
      <w:r w:rsidRPr="00C57CF2">
        <w:rPr>
          <w:rFonts w:ascii="Times New Roman" w:hAnsi="Times New Roman" w:cs="Times New Roman"/>
          <w:color w:val="808080"/>
          <w:lang w:val="en-GB"/>
        </w:rPr>
        <w:t xml:space="preserve">, CAPITALS, </w:t>
      </w:r>
      <w:r>
        <w:rPr>
          <w:rFonts w:ascii="Times New Roman" w:hAnsi="Times New Roman" w:cs="Times New Roman"/>
          <w:color w:val="808080"/>
          <w:lang w:val="en-GB"/>
        </w:rPr>
        <w:t>Font size 12</w:t>
      </w:r>
      <w:r w:rsidR="00C03939">
        <w:rPr>
          <w:rFonts w:ascii="Times New Roman" w:hAnsi="Times New Roman" w:cs="Times New Roman"/>
          <w:color w:val="808080"/>
          <w:lang w:val="en-GB"/>
        </w:rPr>
        <w:t>, bold</w:t>
      </w:r>
      <w:r w:rsidRPr="00C57CF2">
        <w:rPr>
          <w:rFonts w:ascii="Times New Roman" w:hAnsi="Times New Roman" w:cs="Times New Roman"/>
          <w:color w:val="808080"/>
          <w:lang w:val="en-GB"/>
        </w:rPr>
        <w:t>)</w:t>
      </w:r>
    </w:p>
    <w:p w14:paraId="52E27F21" w14:textId="2146F850" w:rsidR="00686D52" w:rsidRPr="00C57CF2" w:rsidRDefault="00686D52" w:rsidP="00686D52">
      <w:pPr>
        <w:pStyle w:val="Default"/>
        <w:spacing w:line="360" w:lineRule="auto"/>
        <w:jc w:val="both"/>
        <w:rPr>
          <w:rFonts w:ascii="Times New Roman" w:hAnsi="Times New Roman" w:cs="Times New Roman"/>
          <w:lang w:val="en-GB"/>
        </w:rPr>
      </w:pPr>
      <w:r w:rsidRPr="00C57CF2">
        <w:rPr>
          <w:rFonts w:ascii="Times New Roman" w:hAnsi="Times New Roman" w:cs="Times New Roman"/>
          <w:lang w:val="en-GB"/>
        </w:rPr>
        <w:t xml:space="preserve">N. Surname </w:t>
      </w:r>
      <w:hyperlink r:id="rId15" w:history="1">
        <w:r w:rsidRPr="00C57CF2">
          <w:rPr>
            <w:rStyle w:val="Hyperlink"/>
            <w:rFonts w:ascii="Times New Roman" w:hAnsi="Times New Roman" w:cs="Times New Roman"/>
            <w:lang w:val="en-GB"/>
          </w:rPr>
          <w:t>https://orcid.org/0000-</w:t>
        </w:r>
      </w:hyperlink>
      <w:r w:rsidRPr="00C57CF2">
        <w:rPr>
          <w:rFonts w:ascii="Times New Roman" w:hAnsi="Times New Roman" w:cs="Times New Roman"/>
          <w:lang w:val="en-GB"/>
        </w:rPr>
        <w:t>....</w:t>
      </w:r>
    </w:p>
    <w:p w14:paraId="5633F99E" w14:textId="3AB0D1FB" w:rsidR="00686D52" w:rsidRPr="00C57CF2" w:rsidRDefault="00686D52" w:rsidP="00686D52">
      <w:pPr>
        <w:pStyle w:val="Default"/>
        <w:spacing w:line="360" w:lineRule="auto"/>
        <w:jc w:val="both"/>
        <w:rPr>
          <w:rFonts w:ascii="Times New Roman" w:hAnsi="Times New Roman" w:cs="Times New Roman"/>
          <w:lang w:val="en-GB"/>
        </w:rPr>
      </w:pPr>
      <w:r w:rsidRPr="00C57CF2">
        <w:rPr>
          <w:rFonts w:ascii="Times New Roman" w:hAnsi="Times New Roman" w:cs="Times New Roman"/>
          <w:lang w:val="en-GB"/>
        </w:rPr>
        <w:t xml:space="preserve">N.N. Surname </w:t>
      </w:r>
      <w:hyperlink r:id="rId16" w:history="1">
        <w:r w:rsidRPr="00C57CF2">
          <w:rPr>
            <w:rStyle w:val="Hyperlink"/>
            <w:rFonts w:ascii="Times New Roman" w:hAnsi="Times New Roman" w:cs="Times New Roman"/>
            <w:lang w:val="en-GB"/>
          </w:rPr>
          <w:t>https://orcid.org/000-</w:t>
        </w:r>
      </w:hyperlink>
      <w:r w:rsidRPr="00C57CF2">
        <w:rPr>
          <w:rFonts w:ascii="Times New Roman" w:hAnsi="Times New Roman" w:cs="Times New Roman"/>
          <w:lang w:val="en-GB"/>
        </w:rPr>
        <w:t xml:space="preserve">... </w:t>
      </w:r>
    </w:p>
    <w:p w14:paraId="22FBFA11" w14:textId="77777777" w:rsidR="00686D52" w:rsidRPr="006C3B84" w:rsidRDefault="00686D52" w:rsidP="008735FE">
      <w:pPr>
        <w:spacing w:after="0" w:line="360" w:lineRule="auto"/>
        <w:rPr>
          <w:rFonts w:ascii="Times New Roman" w:hAnsi="Times New Roman" w:cs="Times New Roman"/>
          <w:sz w:val="24"/>
          <w:szCs w:val="24"/>
        </w:rPr>
      </w:pPr>
    </w:p>
    <w:sectPr w:rsidR="00686D52" w:rsidRPr="006C3B84" w:rsidSect="003D5910">
      <w:headerReference w:type="default" r:id="rId17"/>
      <w:footerReference w:type="default" r:id="rId18"/>
      <w:pgSz w:w="11909" w:h="16834" w:code="9"/>
      <w:pgMar w:top="1417" w:right="1417" w:bottom="1417" w:left="1417" w:header="461"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C05B4" w14:textId="77777777" w:rsidR="005D6C39" w:rsidRDefault="005D6C39" w:rsidP="00A156B0">
      <w:pPr>
        <w:spacing w:after="0"/>
      </w:pPr>
      <w:r>
        <w:separator/>
      </w:r>
    </w:p>
  </w:endnote>
  <w:endnote w:type="continuationSeparator" w:id="0">
    <w:p w14:paraId="521674F9" w14:textId="77777777" w:rsidR="005D6C39" w:rsidRDefault="005D6C39" w:rsidP="00A156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MT">
    <w:altName w:val="Arial Unicode MS"/>
    <w:panose1 w:val="00000000000000000000"/>
    <w:charset w:val="81"/>
    <w:family w:val="auto"/>
    <w:notTrueType/>
    <w:pitch w:val="default"/>
    <w:sig w:usb0="00000000" w:usb1="09060000" w:usb2="00000010" w:usb3="00000000" w:csb0="00080000" w:csb1="00000000"/>
  </w:font>
  <w:font w:name="CNKMGG+TimesNew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88F8" w14:textId="77777777" w:rsidR="00D34F08" w:rsidRDefault="00D34F08" w:rsidP="00D34F08">
    <w:pPr>
      <w:pStyle w:val="Footer"/>
      <w:jc w:val="center"/>
    </w:pPr>
    <w:r>
      <w:fldChar w:fldCharType="begin"/>
    </w:r>
    <w:r>
      <w:instrText xml:space="preserve"> PAGE   \* MERGEFORMAT </w:instrText>
    </w:r>
    <w:r>
      <w:fldChar w:fldCharType="separate"/>
    </w:r>
    <w:r w:rsidR="004E121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73E86" w14:textId="77777777" w:rsidR="005D6C39" w:rsidRDefault="005D6C39" w:rsidP="00A156B0">
      <w:pPr>
        <w:spacing w:after="0"/>
      </w:pPr>
      <w:r>
        <w:separator/>
      </w:r>
    </w:p>
  </w:footnote>
  <w:footnote w:type="continuationSeparator" w:id="0">
    <w:p w14:paraId="335B7B45" w14:textId="77777777" w:rsidR="005D6C39" w:rsidRDefault="005D6C39" w:rsidP="00A156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8CAC" w14:textId="77777777" w:rsidR="003D5910" w:rsidRPr="00A156B0" w:rsidRDefault="003D5910" w:rsidP="003D5910">
    <w:pPr>
      <w:pStyle w:val="Header"/>
      <w:pBdr>
        <w:bottom w:val="none" w:sz="0" w:space="0" w:color="auto"/>
      </w:pBdr>
      <w:rPr>
        <w:i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91B"/>
    <w:multiLevelType w:val="hybridMultilevel"/>
    <w:tmpl w:val="665416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22F32"/>
    <w:multiLevelType w:val="hybridMultilevel"/>
    <w:tmpl w:val="A42CDA8A"/>
    <w:lvl w:ilvl="0" w:tplc="A74A6200">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C56C37"/>
    <w:multiLevelType w:val="hybridMultilevel"/>
    <w:tmpl w:val="9FDC21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E624B4"/>
    <w:multiLevelType w:val="hybridMultilevel"/>
    <w:tmpl w:val="88E6524E"/>
    <w:lvl w:ilvl="0" w:tplc="719A8B48">
      <w:start w:val="1"/>
      <w:numFmt w:val="decimal"/>
      <w:lvlText w:val="%1."/>
      <w:lvlJc w:val="left"/>
      <w:pPr>
        <w:ind w:left="360" w:hanging="360"/>
      </w:pPr>
      <w:rPr>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F74F83"/>
    <w:multiLevelType w:val="hybridMultilevel"/>
    <w:tmpl w:val="48FEB0CA"/>
    <w:lvl w:ilvl="0" w:tplc="4E265B26">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266B1E8F"/>
    <w:multiLevelType w:val="multilevel"/>
    <w:tmpl w:val="0A2EE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76665D"/>
    <w:multiLevelType w:val="hybridMultilevel"/>
    <w:tmpl w:val="896C6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B50E00"/>
    <w:multiLevelType w:val="hybridMultilevel"/>
    <w:tmpl w:val="9F5048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5856F8"/>
    <w:multiLevelType w:val="hybridMultilevel"/>
    <w:tmpl w:val="73F01FA4"/>
    <w:lvl w:ilvl="0" w:tplc="0424000F">
      <w:start w:val="1"/>
      <w:numFmt w:val="decimal"/>
      <w:lvlText w:val="%1."/>
      <w:lvlJc w:val="left"/>
      <w:pPr>
        <w:ind w:left="2771"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C6B6397"/>
    <w:multiLevelType w:val="hybridMultilevel"/>
    <w:tmpl w:val="E65279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31173CF"/>
    <w:multiLevelType w:val="hybridMultilevel"/>
    <w:tmpl w:val="81FE5376"/>
    <w:lvl w:ilvl="0" w:tplc="6024CF0A">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3C6C60"/>
    <w:multiLevelType w:val="hybridMultilevel"/>
    <w:tmpl w:val="CE0891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533BD2"/>
    <w:multiLevelType w:val="hybridMultilevel"/>
    <w:tmpl w:val="6A9664D2"/>
    <w:lvl w:ilvl="0" w:tplc="A07073EC">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4F293F"/>
    <w:multiLevelType w:val="hybridMultilevel"/>
    <w:tmpl w:val="19DEAB90"/>
    <w:lvl w:ilvl="0" w:tplc="21AE86B2">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9E61E4"/>
    <w:multiLevelType w:val="hybridMultilevel"/>
    <w:tmpl w:val="3D0C8672"/>
    <w:lvl w:ilvl="0" w:tplc="041F000F">
      <w:start w:val="1"/>
      <w:numFmt w:val="decimal"/>
      <w:lvlText w:val="%1."/>
      <w:lvlJc w:val="left"/>
      <w:pPr>
        <w:ind w:left="720" w:hanging="360"/>
      </w:pPr>
    </w:lvl>
    <w:lvl w:ilvl="1" w:tplc="5B74E18C">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054914"/>
    <w:multiLevelType w:val="hybridMultilevel"/>
    <w:tmpl w:val="A2AC273A"/>
    <w:lvl w:ilvl="0" w:tplc="7C3224BA">
      <w:start w:val="1"/>
      <w:numFmt w:val="decimal"/>
      <w:lvlText w:val="%1."/>
      <w:lvlJc w:val="left"/>
      <w:pPr>
        <w:ind w:left="1695" w:hanging="9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7"/>
  </w:num>
  <w:num w:numId="6">
    <w:abstractNumId w:val="10"/>
  </w:num>
  <w:num w:numId="7">
    <w:abstractNumId w:val="6"/>
  </w:num>
  <w:num w:numId="8">
    <w:abstractNumId w:val="11"/>
  </w:num>
  <w:num w:numId="9">
    <w:abstractNumId w:val="8"/>
  </w:num>
  <w:num w:numId="10">
    <w:abstractNumId w:val="15"/>
  </w:num>
  <w:num w:numId="11">
    <w:abstractNumId w:val="9"/>
  </w:num>
  <w:num w:numId="12">
    <w:abstractNumId w:val="14"/>
  </w:num>
  <w:num w:numId="13">
    <w:abstractNumId w:val="5"/>
  </w:num>
  <w:num w:numId="14">
    <w:abstractNumId w:val="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B0"/>
    <w:rsid w:val="000139E7"/>
    <w:rsid w:val="0002268B"/>
    <w:rsid w:val="00025FA8"/>
    <w:rsid w:val="00041F3C"/>
    <w:rsid w:val="00042152"/>
    <w:rsid w:val="00042C48"/>
    <w:rsid w:val="000527B0"/>
    <w:rsid w:val="00070366"/>
    <w:rsid w:val="000B4076"/>
    <w:rsid w:val="000B7DAC"/>
    <w:rsid w:val="000D66FA"/>
    <w:rsid w:val="000E523B"/>
    <w:rsid w:val="000E68E7"/>
    <w:rsid w:val="000F3993"/>
    <w:rsid w:val="00104FAE"/>
    <w:rsid w:val="00125946"/>
    <w:rsid w:val="00152103"/>
    <w:rsid w:val="001910A5"/>
    <w:rsid w:val="001A0F20"/>
    <w:rsid w:val="001A7DDF"/>
    <w:rsid w:val="001B0707"/>
    <w:rsid w:val="001B67F2"/>
    <w:rsid w:val="001B6B2F"/>
    <w:rsid w:val="001C35CB"/>
    <w:rsid w:val="001E4AEF"/>
    <w:rsid w:val="001E757F"/>
    <w:rsid w:val="0024462B"/>
    <w:rsid w:val="00260692"/>
    <w:rsid w:val="00261E75"/>
    <w:rsid w:val="00270B39"/>
    <w:rsid w:val="00273D06"/>
    <w:rsid w:val="00275369"/>
    <w:rsid w:val="002A1FE6"/>
    <w:rsid w:val="002A2B29"/>
    <w:rsid w:val="002A7BFC"/>
    <w:rsid w:val="002B1C3E"/>
    <w:rsid w:val="002E27D3"/>
    <w:rsid w:val="002E6D7F"/>
    <w:rsid w:val="00332DA6"/>
    <w:rsid w:val="003574E1"/>
    <w:rsid w:val="003A17F2"/>
    <w:rsid w:val="003B1AE2"/>
    <w:rsid w:val="003B3D63"/>
    <w:rsid w:val="003B6341"/>
    <w:rsid w:val="003C7255"/>
    <w:rsid w:val="003D5910"/>
    <w:rsid w:val="003F5301"/>
    <w:rsid w:val="0042555D"/>
    <w:rsid w:val="00432C4A"/>
    <w:rsid w:val="004541BB"/>
    <w:rsid w:val="00475EDF"/>
    <w:rsid w:val="004A267E"/>
    <w:rsid w:val="004B0267"/>
    <w:rsid w:val="004C4AD1"/>
    <w:rsid w:val="004E003F"/>
    <w:rsid w:val="004E121D"/>
    <w:rsid w:val="004F2B84"/>
    <w:rsid w:val="004F4BCE"/>
    <w:rsid w:val="004F4E46"/>
    <w:rsid w:val="0050279D"/>
    <w:rsid w:val="0050429C"/>
    <w:rsid w:val="00506D4C"/>
    <w:rsid w:val="00542B51"/>
    <w:rsid w:val="0057523B"/>
    <w:rsid w:val="005754AB"/>
    <w:rsid w:val="005A5EDD"/>
    <w:rsid w:val="005D6C39"/>
    <w:rsid w:val="005F3004"/>
    <w:rsid w:val="006163F5"/>
    <w:rsid w:val="006374C8"/>
    <w:rsid w:val="00643A04"/>
    <w:rsid w:val="00652062"/>
    <w:rsid w:val="00686D52"/>
    <w:rsid w:val="006A4D8F"/>
    <w:rsid w:val="006B3F2E"/>
    <w:rsid w:val="006C3B84"/>
    <w:rsid w:val="006C3DF5"/>
    <w:rsid w:val="00755D46"/>
    <w:rsid w:val="00784F51"/>
    <w:rsid w:val="00795B4B"/>
    <w:rsid w:val="00795C1E"/>
    <w:rsid w:val="007B1F88"/>
    <w:rsid w:val="007C406A"/>
    <w:rsid w:val="007D2C64"/>
    <w:rsid w:val="00817DF8"/>
    <w:rsid w:val="0083407A"/>
    <w:rsid w:val="008471E3"/>
    <w:rsid w:val="00856203"/>
    <w:rsid w:val="008627A5"/>
    <w:rsid w:val="0087113C"/>
    <w:rsid w:val="008735FE"/>
    <w:rsid w:val="008919BA"/>
    <w:rsid w:val="008A0A96"/>
    <w:rsid w:val="008A7D91"/>
    <w:rsid w:val="008E4BE4"/>
    <w:rsid w:val="008F797F"/>
    <w:rsid w:val="0090200E"/>
    <w:rsid w:val="00922712"/>
    <w:rsid w:val="00926155"/>
    <w:rsid w:val="00974D5C"/>
    <w:rsid w:val="0098096D"/>
    <w:rsid w:val="009C2BF5"/>
    <w:rsid w:val="009F4BF0"/>
    <w:rsid w:val="00A07443"/>
    <w:rsid w:val="00A156B0"/>
    <w:rsid w:val="00A16DBC"/>
    <w:rsid w:val="00A26F13"/>
    <w:rsid w:val="00A86284"/>
    <w:rsid w:val="00A953A6"/>
    <w:rsid w:val="00A96FF2"/>
    <w:rsid w:val="00AB1CC2"/>
    <w:rsid w:val="00AE7FC2"/>
    <w:rsid w:val="00B023D3"/>
    <w:rsid w:val="00B22A45"/>
    <w:rsid w:val="00B26DA4"/>
    <w:rsid w:val="00B41E42"/>
    <w:rsid w:val="00B542A8"/>
    <w:rsid w:val="00B542BF"/>
    <w:rsid w:val="00B66104"/>
    <w:rsid w:val="00B7234F"/>
    <w:rsid w:val="00BC6B5B"/>
    <w:rsid w:val="00BF46D3"/>
    <w:rsid w:val="00C03939"/>
    <w:rsid w:val="00C153DE"/>
    <w:rsid w:val="00C31AD0"/>
    <w:rsid w:val="00C440FD"/>
    <w:rsid w:val="00C57CF2"/>
    <w:rsid w:val="00C6308A"/>
    <w:rsid w:val="00C64695"/>
    <w:rsid w:val="00C66AEF"/>
    <w:rsid w:val="00C6753B"/>
    <w:rsid w:val="00C71DCC"/>
    <w:rsid w:val="00C930A8"/>
    <w:rsid w:val="00CA7C09"/>
    <w:rsid w:val="00CC31FC"/>
    <w:rsid w:val="00CD2FBD"/>
    <w:rsid w:val="00CE1BCA"/>
    <w:rsid w:val="00CE36D7"/>
    <w:rsid w:val="00CF1AA4"/>
    <w:rsid w:val="00D0356F"/>
    <w:rsid w:val="00D074E4"/>
    <w:rsid w:val="00D147B5"/>
    <w:rsid w:val="00D1730D"/>
    <w:rsid w:val="00D21134"/>
    <w:rsid w:val="00D34F08"/>
    <w:rsid w:val="00D60BDA"/>
    <w:rsid w:val="00D931ED"/>
    <w:rsid w:val="00DB3872"/>
    <w:rsid w:val="00DC23F3"/>
    <w:rsid w:val="00DC307D"/>
    <w:rsid w:val="00DC32EE"/>
    <w:rsid w:val="00E718E0"/>
    <w:rsid w:val="00E9000F"/>
    <w:rsid w:val="00EA2B82"/>
    <w:rsid w:val="00EA458D"/>
    <w:rsid w:val="00EE382A"/>
    <w:rsid w:val="00EE57E9"/>
    <w:rsid w:val="00EF6E90"/>
    <w:rsid w:val="00F106B1"/>
    <w:rsid w:val="00F2707D"/>
    <w:rsid w:val="00F43286"/>
    <w:rsid w:val="00F72A03"/>
    <w:rsid w:val="00F7373D"/>
    <w:rsid w:val="00F74E42"/>
    <w:rsid w:val="00FA6387"/>
    <w:rsid w:val="00FB4CD0"/>
    <w:rsid w:val="00FB5C2D"/>
    <w:rsid w:val="00FB75CA"/>
    <w:rsid w:val="00FC19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B5E21"/>
  <w15:chartTrackingRefBased/>
  <w15:docId w15:val="{F17FF091-3BF3-43E8-A5F9-AAD07E2A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6B0"/>
    <w:pPr>
      <w:spacing w:after="120"/>
      <w:jc w:val="both"/>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56B0"/>
    <w:pPr>
      <w:pBdr>
        <w:bottom w:val="single" w:sz="4" w:space="1" w:color="auto"/>
      </w:pBdr>
      <w:tabs>
        <w:tab w:val="center" w:pos="4536"/>
        <w:tab w:val="right" w:pos="9072"/>
      </w:tabs>
    </w:pPr>
    <w:rPr>
      <w:i/>
      <w:iCs/>
      <w:sz w:val="18"/>
      <w:szCs w:val="18"/>
    </w:rPr>
  </w:style>
  <w:style w:type="character" w:customStyle="1" w:styleId="HeaderChar">
    <w:name w:val="Header Char"/>
    <w:link w:val="Header"/>
    <w:uiPriority w:val="99"/>
    <w:rsid w:val="00A156B0"/>
    <w:rPr>
      <w:rFonts w:ascii="Arial" w:eastAsia="Times New Roman" w:hAnsi="Arial" w:cs="Arial"/>
      <w:i/>
      <w:iCs/>
      <w:sz w:val="18"/>
      <w:szCs w:val="18"/>
      <w:lang w:val="en-GB"/>
    </w:rPr>
  </w:style>
  <w:style w:type="paragraph" w:customStyle="1" w:styleId="Default">
    <w:name w:val="Default"/>
    <w:rsid w:val="00A156B0"/>
    <w:pPr>
      <w:autoSpaceDE w:val="0"/>
      <w:autoSpaceDN w:val="0"/>
      <w:adjustRightInd w:val="0"/>
    </w:pPr>
    <w:rPr>
      <w:rFonts w:ascii="Arial" w:eastAsia="Times New Roman" w:hAnsi="Arial" w:cs="Arial"/>
      <w:color w:val="000000"/>
      <w:sz w:val="24"/>
      <w:szCs w:val="24"/>
      <w:lang w:val="el-GR" w:eastAsia="el-GR"/>
    </w:rPr>
  </w:style>
  <w:style w:type="paragraph" w:styleId="FootnoteText">
    <w:name w:val="footnote text"/>
    <w:basedOn w:val="Normal"/>
    <w:link w:val="FootnoteTextChar"/>
    <w:uiPriority w:val="99"/>
    <w:semiHidden/>
    <w:unhideWhenUsed/>
    <w:rsid w:val="00A156B0"/>
    <w:rPr>
      <w:sz w:val="20"/>
      <w:szCs w:val="20"/>
    </w:rPr>
  </w:style>
  <w:style w:type="character" w:customStyle="1" w:styleId="FootnoteTextChar">
    <w:name w:val="Footnote Text Char"/>
    <w:link w:val="FootnoteText"/>
    <w:uiPriority w:val="99"/>
    <w:semiHidden/>
    <w:rsid w:val="00A156B0"/>
    <w:rPr>
      <w:rFonts w:ascii="Arial" w:eastAsia="Times New Roman" w:hAnsi="Arial" w:cs="Arial"/>
      <w:sz w:val="20"/>
      <w:szCs w:val="20"/>
      <w:lang w:val="en-GB"/>
    </w:rPr>
  </w:style>
  <w:style w:type="character" w:styleId="FootnoteReference">
    <w:name w:val="footnote reference"/>
    <w:uiPriority w:val="99"/>
    <w:semiHidden/>
    <w:unhideWhenUsed/>
    <w:rsid w:val="00A156B0"/>
    <w:rPr>
      <w:vertAlign w:val="superscript"/>
    </w:rPr>
  </w:style>
  <w:style w:type="character" w:styleId="Emphasis">
    <w:name w:val="Emphasis"/>
    <w:uiPriority w:val="20"/>
    <w:qFormat/>
    <w:rsid w:val="00A156B0"/>
    <w:rPr>
      <w:i/>
      <w:iCs/>
    </w:rPr>
  </w:style>
  <w:style w:type="paragraph" w:styleId="Footer">
    <w:name w:val="footer"/>
    <w:basedOn w:val="Normal"/>
    <w:link w:val="FooterChar"/>
    <w:uiPriority w:val="99"/>
    <w:unhideWhenUsed/>
    <w:rsid w:val="00A156B0"/>
    <w:pPr>
      <w:tabs>
        <w:tab w:val="center" w:pos="4536"/>
        <w:tab w:val="right" w:pos="9072"/>
      </w:tabs>
      <w:spacing w:after="0"/>
    </w:pPr>
  </w:style>
  <w:style w:type="character" w:customStyle="1" w:styleId="FooterChar">
    <w:name w:val="Footer Char"/>
    <w:link w:val="Footer"/>
    <w:uiPriority w:val="99"/>
    <w:rsid w:val="00A156B0"/>
    <w:rPr>
      <w:rFonts w:ascii="Arial" w:eastAsia="Times New Roman" w:hAnsi="Arial" w:cs="Arial"/>
      <w:lang w:val="en-GB"/>
    </w:rPr>
  </w:style>
  <w:style w:type="character" w:styleId="Hyperlink">
    <w:name w:val="Hyperlink"/>
    <w:uiPriority w:val="99"/>
    <w:unhideWhenUsed/>
    <w:rsid w:val="00EF6E90"/>
    <w:rPr>
      <w:color w:val="0563C1"/>
      <w:u w:val="single"/>
    </w:rPr>
  </w:style>
  <w:style w:type="character" w:customStyle="1" w:styleId="UnresolvedMention1">
    <w:name w:val="Unresolved Mention1"/>
    <w:uiPriority w:val="99"/>
    <w:semiHidden/>
    <w:unhideWhenUsed/>
    <w:rsid w:val="00DC32EE"/>
    <w:rPr>
      <w:color w:val="605E5C"/>
      <w:shd w:val="clear" w:color="auto" w:fill="E1DFDD"/>
    </w:rPr>
  </w:style>
  <w:style w:type="character" w:styleId="CommentReference">
    <w:name w:val="annotation reference"/>
    <w:uiPriority w:val="99"/>
    <w:semiHidden/>
    <w:unhideWhenUsed/>
    <w:rsid w:val="00BC6B5B"/>
    <w:rPr>
      <w:sz w:val="16"/>
      <w:szCs w:val="16"/>
    </w:rPr>
  </w:style>
  <w:style w:type="paragraph" w:styleId="CommentText">
    <w:name w:val="annotation text"/>
    <w:basedOn w:val="Normal"/>
    <w:link w:val="CommentTextChar"/>
    <w:uiPriority w:val="99"/>
    <w:semiHidden/>
    <w:unhideWhenUsed/>
    <w:rsid w:val="00BC6B5B"/>
    <w:rPr>
      <w:sz w:val="20"/>
      <w:szCs w:val="20"/>
    </w:rPr>
  </w:style>
  <w:style w:type="character" w:customStyle="1" w:styleId="CommentTextChar">
    <w:name w:val="Comment Text Char"/>
    <w:link w:val="CommentText"/>
    <w:uiPriority w:val="99"/>
    <w:semiHidden/>
    <w:rsid w:val="00BC6B5B"/>
    <w:rPr>
      <w:rFonts w:ascii="Arial" w:eastAsia="Times New Roman" w:hAnsi="Arial" w:cs="Arial"/>
      <w:lang w:val="en-GB" w:eastAsia="en-US"/>
    </w:rPr>
  </w:style>
  <w:style w:type="paragraph" w:styleId="CommentSubject">
    <w:name w:val="annotation subject"/>
    <w:basedOn w:val="CommentText"/>
    <w:next w:val="CommentText"/>
    <w:link w:val="CommentSubjectChar"/>
    <w:uiPriority w:val="99"/>
    <w:semiHidden/>
    <w:unhideWhenUsed/>
    <w:rsid w:val="00BC6B5B"/>
    <w:rPr>
      <w:b/>
      <w:bCs/>
    </w:rPr>
  </w:style>
  <w:style w:type="character" w:customStyle="1" w:styleId="CommentSubjectChar">
    <w:name w:val="Comment Subject Char"/>
    <w:link w:val="CommentSubject"/>
    <w:uiPriority w:val="99"/>
    <w:semiHidden/>
    <w:rsid w:val="00BC6B5B"/>
    <w:rPr>
      <w:rFonts w:ascii="Arial" w:eastAsia="Times New Roman" w:hAnsi="Arial" w:cs="Arial"/>
      <w:b/>
      <w:bCs/>
      <w:lang w:val="en-GB" w:eastAsia="en-US"/>
    </w:rPr>
  </w:style>
  <w:style w:type="paragraph" w:styleId="BalloonText">
    <w:name w:val="Balloon Text"/>
    <w:basedOn w:val="Normal"/>
    <w:link w:val="BalloonTextChar"/>
    <w:uiPriority w:val="99"/>
    <w:semiHidden/>
    <w:unhideWhenUsed/>
    <w:rsid w:val="00BC6B5B"/>
    <w:pPr>
      <w:spacing w:after="0"/>
    </w:pPr>
    <w:rPr>
      <w:rFonts w:ascii="Segoe UI" w:hAnsi="Segoe UI" w:cs="Segoe UI"/>
      <w:sz w:val="18"/>
      <w:szCs w:val="18"/>
    </w:rPr>
  </w:style>
  <w:style w:type="character" w:customStyle="1" w:styleId="BalloonTextChar">
    <w:name w:val="Balloon Text Char"/>
    <w:link w:val="BalloonText"/>
    <w:uiPriority w:val="99"/>
    <w:semiHidden/>
    <w:rsid w:val="00BC6B5B"/>
    <w:rPr>
      <w:rFonts w:ascii="Segoe UI" w:eastAsia="Times New Roman" w:hAnsi="Segoe UI" w:cs="Segoe UI"/>
      <w:sz w:val="18"/>
      <w:szCs w:val="18"/>
      <w:lang w:val="en-GB" w:eastAsia="en-US"/>
    </w:rPr>
  </w:style>
  <w:style w:type="character" w:styleId="UnresolvedMention">
    <w:name w:val="Unresolved Mention"/>
    <w:uiPriority w:val="99"/>
    <w:semiHidden/>
    <w:unhideWhenUsed/>
    <w:rsid w:val="006C3DF5"/>
    <w:rPr>
      <w:color w:val="605E5C"/>
      <w:shd w:val="clear" w:color="auto" w:fill="E1DFDD"/>
    </w:rPr>
  </w:style>
  <w:style w:type="paragraph" w:styleId="ListParagraph">
    <w:name w:val="List Paragraph"/>
    <w:basedOn w:val="Normal"/>
    <w:uiPriority w:val="34"/>
    <w:qFormat/>
    <w:rsid w:val="00D0356F"/>
    <w:pPr>
      <w:spacing w:after="200" w:line="276" w:lineRule="auto"/>
      <w:ind w:left="720"/>
      <w:contextualSpacing/>
      <w:jc w:val="left"/>
    </w:pPr>
    <w:rPr>
      <w:rFonts w:ascii="Calibri" w:hAnsi="Calibri" w:cs="Times New Roman"/>
      <w:lang w:val="hr-HR"/>
    </w:rPr>
  </w:style>
  <w:style w:type="paragraph" w:styleId="BodyText">
    <w:name w:val="Body Text"/>
    <w:basedOn w:val="Normal"/>
    <w:link w:val="BodyTextChar"/>
    <w:uiPriority w:val="99"/>
    <w:semiHidden/>
    <w:unhideWhenUsed/>
    <w:rsid w:val="002A1FE6"/>
    <w:pPr>
      <w:spacing w:line="276" w:lineRule="auto"/>
      <w:jc w:val="left"/>
    </w:pPr>
    <w:rPr>
      <w:rFonts w:ascii="Calibri" w:eastAsia="Calibri" w:hAnsi="Calibri" w:cs="Times New Roman"/>
    </w:rPr>
  </w:style>
  <w:style w:type="character" w:customStyle="1" w:styleId="BodyTextChar">
    <w:name w:val="Body Text Char"/>
    <w:link w:val="BodyText"/>
    <w:uiPriority w:val="99"/>
    <w:semiHidden/>
    <w:rsid w:val="002A1FE6"/>
    <w:rPr>
      <w:sz w:val="22"/>
      <w:szCs w:val="22"/>
      <w:lang w:val="en-GB" w:eastAsia="en-US"/>
    </w:rPr>
  </w:style>
  <w:style w:type="paragraph" w:customStyle="1" w:styleId="literatura">
    <w:name w:val="literatura"/>
    <w:basedOn w:val="Normal"/>
    <w:next w:val="NormalWeb"/>
    <w:qFormat/>
    <w:rsid w:val="00270B39"/>
    <w:pPr>
      <w:ind w:firstLine="720"/>
    </w:pPr>
    <w:rPr>
      <w:rFonts w:ascii="Corbel" w:hAnsi="Corbel" w:cs="Times New Roman"/>
      <w:sz w:val="18"/>
      <w:szCs w:val="20"/>
      <w:lang w:val="hr-HR"/>
    </w:rPr>
  </w:style>
  <w:style w:type="paragraph" w:styleId="NormalWeb">
    <w:name w:val="Normal (Web)"/>
    <w:basedOn w:val="Normal"/>
    <w:uiPriority w:val="99"/>
    <w:semiHidden/>
    <w:unhideWhenUsed/>
    <w:rsid w:val="00270B39"/>
    <w:rPr>
      <w:rFonts w:ascii="Times New Roman" w:hAnsi="Times New Roman" w:cs="Times New Roman"/>
      <w:sz w:val="24"/>
      <w:szCs w:val="24"/>
    </w:rPr>
  </w:style>
  <w:style w:type="paragraph" w:customStyle="1" w:styleId="Abstract">
    <w:name w:val="Abstract"/>
    <w:basedOn w:val="Normal"/>
    <w:next w:val="Normal"/>
    <w:link w:val="AbstractZchn"/>
    <w:rsid w:val="00E718E0"/>
    <w:pPr>
      <w:autoSpaceDE w:val="0"/>
      <w:autoSpaceDN w:val="0"/>
      <w:spacing w:before="20" w:after="0"/>
      <w:ind w:firstLine="202"/>
    </w:pPr>
    <w:rPr>
      <w:rFonts w:ascii="Times New Roman" w:hAnsi="Times New Roman" w:cs="Times New Roman"/>
      <w:b/>
      <w:bCs/>
      <w:sz w:val="18"/>
      <w:szCs w:val="18"/>
      <w:lang w:val="en-US"/>
    </w:rPr>
  </w:style>
  <w:style w:type="character" w:customStyle="1" w:styleId="AbstractZchn">
    <w:name w:val="Abstract Zchn"/>
    <w:link w:val="Abstract"/>
    <w:rsid w:val="00E718E0"/>
    <w:rPr>
      <w:rFonts w:ascii="Times New Roman" w:eastAsia="Times New Roman" w:hAnsi="Times New Roman"/>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s.webofknowledge.com/images/help/WOS/A_abrvjt.html" TargetMode="External"/><Relationship Id="rId13" Type="http://schemas.openxmlformats.org/officeDocument/2006/relationships/hyperlink" Target="https://www.stat.si/StatWeb/en/News/Index/781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idanren.or.jp/en/policy/2016/029_outlin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agroforestry.org/output/agroforestree-database" TargetMode="External"/><Relationship Id="rId5" Type="http://schemas.openxmlformats.org/officeDocument/2006/relationships/webSettings" Target="webSettings.xml"/><Relationship Id="rId15" Type="http://schemas.openxmlformats.org/officeDocument/2006/relationships/hyperlink" Target="https://orcid.org/0000-" TargetMode="External"/><Relationship Id="rId10" Type="http://schemas.openxmlformats.org/officeDocument/2006/relationships/hyperlink" Target="https://doi.org/10.1002/9780470988305.ch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376/biores.4.1.370-404" TargetMode="External"/><Relationship Id="rId14" Type="http://schemas.openxmlformats.org/officeDocument/2006/relationships/hyperlink" Target="https://www.keyence.com/products/measure/laser-2d/lj-v/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A12A7-22E9-4053-AA5F-AB41A408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13419</CharactersWithSpaces>
  <SharedDoc>false</SharedDoc>
  <HLinks>
    <vt:vector size="54" baseType="variant">
      <vt:variant>
        <vt:i4>6553632</vt:i4>
      </vt:variant>
      <vt:variant>
        <vt:i4>24</vt:i4>
      </vt:variant>
      <vt:variant>
        <vt:i4>0</vt:i4>
      </vt:variant>
      <vt:variant>
        <vt:i4>5</vt:i4>
      </vt:variant>
      <vt:variant>
        <vt:lpwstr>https://orcid.org/000-</vt:lpwstr>
      </vt:variant>
      <vt:variant>
        <vt:lpwstr/>
      </vt:variant>
      <vt:variant>
        <vt:i4>7929888</vt:i4>
      </vt:variant>
      <vt:variant>
        <vt:i4>21</vt:i4>
      </vt:variant>
      <vt:variant>
        <vt:i4>0</vt:i4>
      </vt:variant>
      <vt:variant>
        <vt:i4>5</vt:i4>
      </vt:variant>
      <vt:variant>
        <vt:lpwstr>https://orcid.org/0000-</vt:lpwstr>
      </vt:variant>
      <vt:variant>
        <vt:lpwstr/>
      </vt:variant>
      <vt:variant>
        <vt:i4>6029400</vt:i4>
      </vt:variant>
      <vt:variant>
        <vt:i4>18</vt:i4>
      </vt:variant>
      <vt:variant>
        <vt:i4>0</vt:i4>
      </vt:variant>
      <vt:variant>
        <vt:i4>5</vt:i4>
      </vt:variant>
      <vt:variant>
        <vt:lpwstr>https://www.keyence.com/products/measure/laser-2d/lj-v/index.jsp</vt:lpwstr>
      </vt:variant>
      <vt:variant>
        <vt:lpwstr/>
      </vt:variant>
      <vt:variant>
        <vt:i4>2621501</vt:i4>
      </vt:variant>
      <vt:variant>
        <vt:i4>15</vt:i4>
      </vt:variant>
      <vt:variant>
        <vt:i4>0</vt:i4>
      </vt:variant>
      <vt:variant>
        <vt:i4>5</vt:i4>
      </vt:variant>
      <vt:variant>
        <vt:lpwstr>https://www.stat.si/StatWeb/en/News/Index/7812</vt:lpwstr>
      </vt:variant>
      <vt:variant>
        <vt:lpwstr/>
      </vt:variant>
      <vt:variant>
        <vt:i4>2883605</vt:i4>
      </vt:variant>
      <vt:variant>
        <vt:i4>12</vt:i4>
      </vt:variant>
      <vt:variant>
        <vt:i4>0</vt:i4>
      </vt:variant>
      <vt:variant>
        <vt:i4>5</vt:i4>
      </vt:variant>
      <vt:variant>
        <vt:lpwstr>http://www.keidanren.or.jp/en/policy/2016/029_outline.pdf</vt:lpwstr>
      </vt:variant>
      <vt:variant>
        <vt:lpwstr/>
      </vt:variant>
      <vt:variant>
        <vt:i4>3538997</vt:i4>
      </vt:variant>
      <vt:variant>
        <vt:i4>9</vt:i4>
      </vt:variant>
      <vt:variant>
        <vt:i4>0</vt:i4>
      </vt:variant>
      <vt:variant>
        <vt:i4>5</vt:i4>
      </vt:variant>
      <vt:variant>
        <vt:lpwstr>http://www.worldagroforestry.org/output/agroforestree-database</vt:lpwstr>
      </vt:variant>
      <vt:variant>
        <vt:lpwstr/>
      </vt:variant>
      <vt:variant>
        <vt:i4>6291505</vt:i4>
      </vt:variant>
      <vt:variant>
        <vt:i4>6</vt:i4>
      </vt:variant>
      <vt:variant>
        <vt:i4>0</vt:i4>
      </vt:variant>
      <vt:variant>
        <vt:i4>5</vt:i4>
      </vt:variant>
      <vt:variant>
        <vt:lpwstr>https://doi.org/10.1002/9780470988305.ch14</vt:lpwstr>
      </vt:variant>
      <vt:variant>
        <vt:lpwstr/>
      </vt:variant>
      <vt:variant>
        <vt:i4>6619181</vt:i4>
      </vt:variant>
      <vt:variant>
        <vt:i4>3</vt:i4>
      </vt:variant>
      <vt:variant>
        <vt:i4>0</vt:i4>
      </vt:variant>
      <vt:variant>
        <vt:i4>5</vt:i4>
      </vt:variant>
      <vt:variant>
        <vt:lpwstr>https://doi.org/10.15376/biores.4.1.370-404</vt:lpwstr>
      </vt:variant>
      <vt:variant>
        <vt:lpwstr/>
      </vt:variant>
      <vt:variant>
        <vt:i4>4587647</vt:i4>
      </vt:variant>
      <vt:variant>
        <vt:i4>0</vt:i4>
      </vt:variant>
      <vt:variant>
        <vt:i4>0</vt:i4>
      </vt:variant>
      <vt:variant>
        <vt:i4>5</vt:i4>
      </vt:variant>
      <vt:variant>
        <vt:lpwstr>https://images.webofknowledge.com/images/help/WOS/A_abrvjt.html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Vlaovic</dc:creator>
  <cp:keywords/>
  <dc:description/>
  <cp:lastModifiedBy>Zoran Vlaović</cp:lastModifiedBy>
  <cp:revision>3</cp:revision>
  <cp:lastPrinted>2021-06-12T15:51:00Z</cp:lastPrinted>
  <dcterms:created xsi:type="dcterms:W3CDTF">2021-06-12T15:54:00Z</dcterms:created>
  <dcterms:modified xsi:type="dcterms:W3CDTF">2021-11-05T12:39:00Z</dcterms:modified>
</cp:coreProperties>
</file>